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3EFDB5" w14:textId="77777777" w:rsidR="004F4C22" w:rsidRDefault="004F4C22" w:rsidP="0048593F">
      <w:pPr>
        <w:jc w:val="both"/>
        <w:rPr>
          <w:rFonts w:ascii="Calibri" w:hAnsi="Calibri" w:cs="Calibri"/>
          <w:b/>
          <w:sz w:val="22"/>
          <w:szCs w:val="22"/>
          <w:u w:val="single"/>
        </w:rPr>
      </w:pPr>
    </w:p>
    <w:p w14:paraId="446B157C" w14:textId="77777777" w:rsidR="00141F2B" w:rsidRPr="00141F2B" w:rsidRDefault="00141F2B" w:rsidP="00141F2B">
      <w:pPr>
        <w:rPr>
          <w:rFonts w:ascii="Calibri" w:hAnsi="Calibri" w:cs="Calibri"/>
          <w:sz w:val="22"/>
          <w:szCs w:val="22"/>
        </w:rPr>
      </w:pPr>
    </w:p>
    <w:p w14:paraId="10C1B1CE" w14:textId="77777777" w:rsidR="00141F2B" w:rsidRDefault="00141F2B" w:rsidP="00141F2B">
      <w:pPr>
        <w:rPr>
          <w:rFonts w:ascii="Calibri" w:hAnsi="Calibri" w:cs="Calibri"/>
          <w:b/>
          <w:sz w:val="22"/>
          <w:szCs w:val="22"/>
          <w:u w:val="single"/>
        </w:rPr>
      </w:pPr>
    </w:p>
    <w:p w14:paraId="296AE573" w14:textId="77777777" w:rsidR="00141F2B" w:rsidRPr="00141F2B" w:rsidRDefault="00141F2B" w:rsidP="00141F2B">
      <w:pPr>
        <w:rPr>
          <w:rFonts w:ascii="Calibri" w:hAnsi="Calibri" w:cs="Calibri"/>
          <w:sz w:val="22"/>
          <w:szCs w:val="22"/>
        </w:rPr>
      </w:pPr>
    </w:p>
    <w:tbl>
      <w:tblPr>
        <w:tblStyle w:val="TableGrid"/>
        <w:tblW w:w="10201" w:type="dxa"/>
        <w:tblLook w:val="04A0" w:firstRow="1" w:lastRow="0" w:firstColumn="1" w:lastColumn="0" w:noHBand="0" w:noVBand="1"/>
      </w:tblPr>
      <w:tblGrid>
        <w:gridCol w:w="1696"/>
        <w:gridCol w:w="8505"/>
      </w:tblGrid>
      <w:tr w:rsidR="007B2F3F" w:rsidRPr="007B2F3F" w14:paraId="49B54D1B" w14:textId="77777777" w:rsidTr="00E02182">
        <w:tc>
          <w:tcPr>
            <w:tcW w:w="1696" w:type="dxa"/>
          </w:tcPr>
          <w:p w14:paraId="68FA594E" w14:textId="68CEA8A5" w:rsidR="007B2F3F" w:rsidRPr="007B2F3F" w:rsidRDefault="00CB2ED5" w:rsidP="0048593F">
            <w:pPr>
              <w:jc w:val="both"/>
              <w:rPr>
                <w:rFonts w:ascii="Calibri" w:hAnsi="Calibri" w:cs="Calibri"/>
                <w:b/>
                <w:sz w:val="28"/>
                <w:szCs w:val="28"/>
              </w:rPr>
            </w:pPr>
            <w:r w:rsidRPr="00583FCF">
              <w:rPr>
                <w:rFonts w:ascii="Calibri" w:hAnsi="Calibri" w:cs="Calibri"/>
                <w:b/>
                <w:sz w:val="22"/>
                <w:szCs w:val="22"/>
                <w:u w:val="single"/>
              </w:rPr>
              <w:br w:type="page"/>
            </w:r>
            <w:r w:rsidR="007B2F3F" w:rsidRPr="007B2F3F">
              <w:rPr>
                <w:rFonts w:ascii="Calibri" w:hAnsi="Calibri" w:cs="Calibri"/>
                <w:b/>
                <w:sz w:val="28"/>
                <w:szCs w:val="28"/>
              </w:rPr>
              <w:t>Appendix 1</w:t>
            </w:r>
          </w:p>
        </w:tc>
        <w:tc>
          <w:tcPr>
            <w:tcW w:w="8505" w:type="dxa"/>
          </w:tcPr>
          <w:p w14:paraId="6217E4E7" w14:textId="4A552D7F" w:rsidR="007B2F3F" w:rsidRPr="007B2F3F" w:rsidRDefault="007B2F3F" w:rsidP="0048593F">
            <w:pPr>
              <w:jc w:val="both"/>
              <w:rPr>
                <w:rFonts w:ascii="Calibri" w:hAnsi="Calibri" w:cs="Calibri"/>
                <w:b/>
                <w:sz w:val="28"/>
                <w:szCs w:val="28"/>
              </w:rPr>
            </w:pPr>
            <w:r>
              <w:rPr>
                <w:rFonts w:ascii="Calibri" w:hAnsi="Calibri" w:cs="Calibri"/>
                <w:b/>
                <w:sz w:val="28"/>
                <w:szCs w:val="28"/>
              </w:rPr>
              <w:t>Hire Charges</w:t>
            </w:r>
          </w:p>
        </w:tc>
      </w:tr>
    </w:tbl>
    <w:p w14:paraId="433D8D49" w14:textId="77777777" w:rsidR="00CB2ED5" w:rsidRPr="00583FCF" w:rsidRDefault="00CB2ED5" w:rsidP="0048593F">
      <w:pPr>
        <w:jc w:val="both"/>
        <w:rPr>
          <w:rFonts w:ascii="Calibri" w:hAnsi="Calibri" w:cs="Calibri"/>
          <w:b/>
          <w:sz w:val="22"/>
          <w:szCs w:val="22"/>
          <w:u w:val="single"/>
        </w:rPr>
      </w:pPr>
    </w:p>
    <w:p w14:paraId="2B61FD71" w14:textId="018F4A73" w:rsidR="00CB2ED5" w:rsidRPr="00583FCF" w:rsidRDefault="00CB2ED5" w:rsidP="0048593F">
      <w:pPr>
        <w:jc w:val="both"/>
        <w:rPr>
          <w:rFonts w:ascii="Calibri" w:hAnsi="Calibri" w:cs="Calibri"/>
          <w:sz w:val="22"/>
          <w:szCs w:val="22"/>
        </w:rPr>
      </w:pPr>
      <w:r w:rsidRPr="00583FCF">
        <w:rPr>
          <w:rFonts w:ascii="Calibri" w:hAnsi="Calibri" w:cs="Calibri"/>
          <w:b/>
          <w:sz w:val="22"/>
          <w:szCs w:val="22"/>
        </w:rPr>
        <w:t xml:space="preserve">Rooks Heath </w:t>
      </w:r>
      <w:r w:rsidR="0019102D">
        <w:rPr>
          <w:rFonts w:ascii="Calibri" w:hAnsi="Calibri" w:cs="Calibri"/>
          <w:b/>
          <w:sz w:val="22"/>
          <w:szCs w:val="22"/>
        </w:rPr>
        <w:t>School</w:t>
      </w:r>
    </w:p>
    <w:tbl>
      <w:tblPr>
        <w:tblW w:w="10201" w:type="dxa"/>
        <w:tblLook w:val="04A0" w:firstRow="1" w:lastRow="0" w:firstColumn="1" w:lastColumn="0" w:noHBand="0" w:noVBand="1"/>
      </w:tblPr>
      <w:tblGrid>
        <w:gridCol w:w="5807"/>
        <w:gridCol w:w="4394"/>
      </w:tblGrid>
      <w:tr w:rsidR="00DD035A" w:rsidRPr="00583FCF" w14:paraId="4E89FB91" w14:textId="77777777" w:rsidTr="00E02182">
        <w:trPr>
          <w:trHeight w:val="315"/>
        </w:trPr>
        <w:tc>
          <w:tcPr>
            <w:tcW w:w="5807"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bottom"/>
            <w:hideMark/>
          </w:tcPr>
          <w:p w14:paraId="082D6EC0" w14:textId="77777777" w:rsidR="00DD035A" w:rsidRPr="00583FCF" w:rsidRDefault="00DD035A"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Room</w:t>
            </w:r>
          </w:p>
        </w:tc>
        <w:tc>
          <w:tcPr>
            <w:tcW w:w="4394" w:type="dxa"/>
            <w:tcBorders>
              <w:top w:val="single" w:sz="4" w:space="0" w:color="auto"/>
              <w:left w:val="nil"/>
              <w:bottom w:val="single" w:sz="4" w:space="0" w:color="auto"/>
              <w:right w:val="single" w:sz="4" w:space="0" w:color="auto"/>
            </w:tcBorders>
            <w:shd w:val="clear" w:color="auto" w:fill="B8CCE4" w:themeFill="accent1" w:themeFillTint="66"/>
            <w:noWrap/>
            <w:vAlign w:val="bottom"/>
          </w:tcPr>
          <w:p w14:paraId="28909AA9" w14:textId="77777777" w:rsidR="00DD035A" w:rsidRPr="00583FCF" w:rsidRDefault="00DD035A" w:rsidP="0048593F">
            <w:pPr>
              <w:jc w:val="both"/>
              <w:rPr>
                <w:rFonts w:ascii="Calibri" w:hAnsi="Calibri" w:cs="Calibri"/>
                <w:b/>
                <w:bCs/>
                <w:color w:val="000000"/>
                <w:sz w:val="22"/>
                <w:szCs w:val="22"/>
                <w:lang w:eastAsia="en-GB"/>
              </w:rPr>
            </w:pPr>
          </w:p>
        </w:tc>
      </w:tr>
      <w:tr w:rsidR="00DD035A" w:rsidRPr="00583FCF" w14:paraId="33D59742" w14:textId="77777777" w:rsidTr="00E02182">
        <w:trPr>
          <w:trHeight w:val="537"/>
        </w:trPr>
        <w:tc>
          <w:tcPr>
            <w:tcW w:w="5807"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14:paraId="1E84D008" w14:textId="77777777" w:rsidR="00DD035A" w:rsidRPr="00583FCF" w:rsidRDefault="00DD035A"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School Hall (</w:t>
            </w:r>
            <w:proofErr w:type="gramStart"/>
            <w:r w:rsidRPr="00583FCF">
              <w:rPr>
                <w:rFonts w:ascii="Calibri" w:hAnsi="Calibri" w:cs="Calibri"/>
                <w:b/>
                <w:bCs/>
                <w:color w:val="000000"/>
                <w:sz w:val="22"/>
                <w:szCs w:val="22"/>
                <w:lang w:eastAsia="en-GB"/>
              </w:rPr>
              <w:t>200 person</w:t>
            </w:r>
            <w:proofErr w:type="gramEnd"/>
            <w:r w:rsidRPr="00583FCF">
              <w:rPr>
                <w:rFonts w:ascii="Calibri" w:hAnsi="Calibri" w:cs="Calibri"/>
                <w:b/>
                <w:bCs/>
                <w:color w:val="000000"/>
                <w:sz w:val="22"/>
                <w:szCs w:val="22"/>
                <w:lang w:eastAsia="en-GB"/>
              </w:rPr>
              <w:t xml:space="preserve"> capacity seated)</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682D7B07" w14:textId="0831A7B1" w:rsidR="00DD035A" w:rsidRPr="00583FCF" w:rsidRDefault="00DD035A"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£100 per hour</w:t>
            </w:r>
          </w:p>
        </w:tc>
      </w:tr>
      <w:tr w:rsidR="00DD035A" w:rsidRPr="00583FCF" w14:paraId="13C2B9EF" w14:textId="77777777" w:rsidTr="00E02182">
        <w:trPr>
          <w:trHeight w:val="537"/>
        </w:trPr>
        <w:tc>
          <w:tcPr>
            <w:tcW w:w="5807"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14:paraId="24187F0B" w14:textId="77777777" w:rsidR="00DD035A" w:rsidRPr="00583FCF" w:rsidRDefault="00DD035A"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Dance Studio</w:t>
            </w:r>
          </w:p>
        </w:tc>
        <w:tc>
          <w:tcPr>
            <w:tcW w:w="4394" w:type="dxa"/>
            <w:tcBorders>
              <w:top w:val="single" w:sz="4" w:space="0" w:color="auto"/>
              <w:left w:val="nil"/>
              <w:bottom w:val="single" w:sz="4" w:space="0" w:color="auto"/>
              <w:right w:val="single" w:sz="4" w:space="0" w:color="auto"/>
            </w:tcBorders>
            <w:shd w:val="clear" w:color="auto" w:fill="auto"/>
            <w:noWrap/>
            <w:vAlign w:val="center"/>
          </w:tcPr>
          <w:p w14:paraId="40478B95" w14:textId="77777777" w:rsidR="00DD035A" w:rsidRPr="00583FCF" w:rsidRDefault="00DD035A"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from £30 per hour</w:t>
            </w:r>
          </w:p>
        </w:tc>
      </w:tr>
      <w:tr w:rsidR="00DD035A" w:rsidRPr="00583FCF" w14:paraId="6B8CD813" w14:textId="77777777" w:rsidTr="00E02182">
        <w:trPr>
          <w:trHeight w:val="537"/>
        </w:trPr>
        <w:tc>
          <w:tcPr>
            <w:tcW w:w="5807"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14:paraId="3063C165" w14:textId="77777777" w:rsidR="00DD035A" w:rsidRPr="00583FCF" w:rsidRDefault="00DD035A"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Gyms</w:t>
            </w:r>
          </w:p>
        </w:tc>
        <w:tc>
          <w:tcPr>
            <w:tcW w:w="4394" w:type="dxa"/>
            <w:tcBorders>
              <w:top w:val="single" w:sz="4" w:space="0" w:color="auto"/>
              <w:left w:val="nil"/>
              <w:bottom w:val="single" w:sz="4" w:space="0" w:color="auto"/>
              <w:right w:val="single" w:sz="4" w:space="0" w:color="auto"/>
            </w:tcBorders>
            <w:shd w:val="clear" w:color="auto" w:fill="auto"/>
            <w:noWrap/>
            <w:vAlign w:val="center"/>
          </w:tcPr>
          <w:p w14:paraId="3B168F86" w14:textId="77777777" w:rsidR="00DD035A" w:rsidRPr="00583FCF" w:rsidRDefault="00DD035A"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from £30 per hour</w:t>
            </w:r>
          </w:p>
        </w:tc>
      </w:tr>
      <w:tr w:rsidR="00DD035A" w:rsidRPr="00583FCF" w14:paraId="450AEEC9" w14:textId="77777777" w:rsidTr="00E02182">
        <w:trPr>
          <w:trHeight w:val="537"/>
        </w:trPr>
        <w:tc>
          <w:tcPr>
            <w:tcW w:w="5807"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14:paraId="154A4D49" w14:textId="77777777" w:rsidR="00DD035A" w:rsidRPr="00583FCF" w:rsidRDefault="00DD035A"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Standard Classroom*</w:t>
            </w:r>
          </w:p>
        </w:tc>
        <w:tc>
          <w:tcPr>
            <w:tcW w:w="4394" w:type="dxa"/>
            <w:tcBorders>
              <w:top w:val="nil"/>
              <w:left w:val="nil"/>
              <w:bottom w:val="single" w:sz="4" w:space="0" w:color="auto"/>
              <w:right w:val="single" w:sz="4" w:space="0" w:color="auto"/>
            </w:tcBorders>
            <w:shd w:val="clear" w:color="auto" w:fill="auto"/>
            <w:noWrap/>
            <w:vAlign w:val="center"/>
          </w:tcPr>
          <w:p w14:paraId="7D2D11A5" w14:textId="77777777" w:rsidR="00DD035A" w:rsidRPr="00583FCF" w:rsidRDefault="00DD035A"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£15 per hour</w:t>
            </w:r>
          </w:p>
        </w:tc>
      </w:tr>
      <w:tr w:rsidR="00CB2ED5" w:rsidRPr="00583FCF" w14:paraId="322605E6" w14:textId="77777777" w:rsidTr="00E02182">
        <w:trPr>
          <w:trHeight w:val="537"/>
        </w:trPr>
        <w:tc>
          <w:tcPr>
            <w:tcW w:w="5807"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14:paraId="4F777AFF" w14:textId="77777777" w:rsidR="00CB2ED5" w:rsidRPr="00583FCF" w:rsidRDefault="00CB2ED5"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Theatre</w:t>
            </w:r>
          </w:p>
        </w:tc>
        <w:tc>
          <w:tcPr>
            <w:tcW w:w="4394" w:type="dxa"/>
            <w:tcBorders>
              <w:top w:val="single" w:sz="4" w:space="0" w:color="auto"/>
              <w:left w:val="nil"/>
              <w:bottom w:val="single" w:sz="4" w:space="0" w:color="auto"/>
              <w:right w:val="single" w:sz="4" w:space="0" w:color="auto"/>
            </w:tcBorders>
            <w:shd w:val="clear" w:color="auto" w:fill="auto"/>
            <w:noWrap/>
            <w:vAlign w:val="center"/>
            <w:hideMark/>
          </w:tcPr>
          <w:p w14:paraId="35B66AA5" w14:textId="77777777" w:rsidR="00CB2ED5" w:rsidRPr="00583FCF" w:rsidRDefault="00CB2ED5"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From £75 per hour</w:t>
            </w:r>
          </w:p>
        </w:tc>
      </w:tr>
      <w:tr w:rsidR="00A55EE2" w:rsidRPr="00583FCF" w14:paraId="150B7DA3" w14:textId="77777777" w:rsidTr="00E02182">
        <w:trPr>
          <w:trHeight w:val="537"/>
        </w:trPr>
        <w:tc>
          <w:tcPr>
            <w:tcW w:w="5807"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14:paraId="0CE54A49" w14:textId="77777777" w:rsidR="00A55EE2" w:rsidRPr="00583FCF" w:rsidRDefault="00A55EE2"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Studio</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535F9607" w14:textId="77777777" w:rsidR="00A55EE2" w:rsidRPr="00583FCF" w:rsidRDefault="00A55EE2"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From £160 per day (8 hours), or from £90 per half day (4 hours)</w:t>
            </w:r>
          </w:p>
        </w:tc>
      </w:tr>
      <w:tr w:rsidR="00CB2ED5" w:rsidRPr="00583FCF" w14:paraId="2A957D99" w14:textId="77777777" w:rsidTr="00E02182">
        <w:trPr>
          <w:trHeight w:val="537"/>
        </w:trPr>
        <w:tc>
          <w:tcPr>
            <w:tcW w:w="5807" w:type="dxa"/>
            <w:tcBorders>
              <w:top w:val="nil"/>
              <w:left w:val="single" w:sz="4" w:space="0" w:color="auto"/>
              <w:bottom w:val="single" w:sz="4" w:space="0" w:color="auto"/>
              <w:right w:val="single" w:sz="4" w:space="0" w:color="auto"/>
            </w:tcBorders>
            <w:shd w:val="clear" w:color="auto" w:fill="DBE5F1" w:themeFill="accent1" w:themeFillTint="33"/>
            <w:noWrap/>
            <w:vAlign w:val="center"/>
            <w:hideMark/>
          </w:tcPr>
          <w:p w14:paraId="77BD06BE" w14:textId="3FF05938" w:rsidR="00CB2ED5" w:rsidRPr="00583FCF" w:rsidRDefault="00A55EE2" w:rsidP="0048593F">
            <w:pPr>
              <w:jc w:val="both"/>
              <w:rPr>
                <w:rFonts w:ascii="Calibri" w:hAnsi="Calibri" w:cs="Calibri"/>
                <w:b/>
                <w:bCs/>
                <w:color w:val="000000"/>
                <w:sz w:val="22"/>
                <w:szCs w:val="22"/>
                <w:lang w:eastAsia="en-GB"/>
              </w:rPr>
            </w:pPr>
            <w:r>
              <w:rPr>
                <w:rFonts w:ascii="Calibri" w:hAnsi="Calibri" w:cs="Calibri"/>
                <w:b/>
                <w:bCs/>
                <w:color w:val="000000"/>
                <w:sz w:val="22"/>
                <w:szCs w:val="22"/>
                <w:lang w:eastAsia="en-GB"/>
              </w:rPr>
              <w:t xml:space="preserve">Car Park </w:t>
            </w:r>
            <w:r w:rsidRPr="00135F06">
              <w:rPr>
                <w:rFonts w:ascii="Calibri" w:hAnsi="Calibri" w:cs="Calibri"/>
                <w:i/>
                <w:iCs/>
                <w:color w:val="000000"/>
                <w:sz w:val="20"/>
                <w:szCs w:val="20"/>
                <w:lang w:eastAsia="en-GB"/>
              </w:rPr>
              <w:t>(if hired independ</w:t>
            </w:r>
            <w:r>
              <w:rPr>
                <w:rFonts w:ascii="Calibri" w:hAnsi="Calibri" w:cs="Calibri"/>
                <w:i/>
                <w:iCs/>
                <w:color w:val="000000"/>
                <w:sz w:val="20"/>
                <w:szCs w:val="20"/>
                <w:lang w:eastAsia="en-GB"/>
              </w:rPr>
              <w:t>en</w:t>
            </w:r>
            <w:r w:rsidRPr="00135F06">
              <w:rPr>
                <w:rFonts w:ascii="Calibri" w:hAnsi="Calibri" w:cs="Calibri"/>
                <w:i/>
                <w:iCs/>
                <w:color w:val="000000"/>
                <w:sz w:val="20"/>
                <w:szCs w:val="20"/>
                <w:lang w:eastAsia="en-GB"/>
              </w:rPr>
              <w:t>tly, otherwise included in lettings)</w:t>
            </w:r>
          </w:p>
        </w:tc>
        <w:tc>
          <w:tcPr>
            <w:tcW w:w="4394" w:type="dxa"/>
            <w:tcBorders>
              <w:top w:val="single" w:sz="4" w:space="0" w:color="auto"/>
              <w:left w:val="nil"/>
              <w:bottom w:val="single" w:sz="4" w:space="0" w:color="auto"/>
              <w:right w:val="single" w:sz="4" w:space="0" w:color="auto"/>
            </w:tcBorders>
            <w:shd w:val="clear" w:color="auto" w:fill="auto"/>
            <w:vAlign w:val="center"/>
          </w:tcPr>
          <w:p w14:paraId="29B89E16" w14:textId="6CAC9EE1" w:rsidR="00CB2ED5" w:rsidRPr="00583FCF" w:rsidRDefault="586B42C2" w:rsidP="0048593F">
            <w:pPr>
              <w:jc w:val="both"/>
              <w:rPr>
                <w:rFonts w:ascii="Calibri" w:hAnsi="Calibri" w:cs="Calibri"/>
                <w:color w:val="000000"/>
                <w:sz w:val="22"/>
                <w:szCs w:val="22"/>
                <w:lang w:eastAsia="en-GB"/>
              </w:rPr>
            </w:pPr>
            <w:r w:rsidRPr="741113EC">
              <w:rPr>
                <w:rFonts w:ascii="Calibri" w:hAnsi="Calibri" w:cs="Calibri"/>
                <w:color w:val="000000" w:themeColor="text1"/>
                <w:sz w:val="22"/>
                <w:szCs w:val="22"/>
                <w:lang w:eastAsia="en-GB"/>
              </w:rPr>
              <w:t>Given on request</w:t>
            </w:r>
          </w:p>
        </w:tc>
      </w:tr>
      <w:tr w:rsidR="00135F06" w:rsidRPr="00583FCF" w14:paraId="358C80B1" w14:textId="77777777" w:rsidTr="741113EC">
        <w:trPr>
          <w:trHeight w:val="537"/>
        </w:trPr>
        <w:tc>
          <w:tcPr>
            <w:tcW w:w="10201" w:type="dxa"/>
            <w:gridSpan w:val="2"/>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315C1B35" w14:textId="12A24800" w:rsidR="00135F06" w:rsidRPr="00583FCF" w:rsidRDefault="00135F06"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Technical support if required is extra (chargeable according to requirements). Set up time is £30 per hour</w:t>
            </w:r>
          </w:p>
        </w:tc>
      </w:tr>
    </w:tbl>
    <w:p w14:paraId="4A42D83C" w14:textId="77777777" w:rsidR="00CB2ED5" w:rsidRDefault="00CB2ED5" w:rsidP="0048593F">
      <w:pPr>
        <w:jc w:val="both"/>
        <w:rPr>
          <w:rFonts w:ascii="Calibri" w:hAnsi="Calibri" w:cs="Calibri"/>
          <w:sz w:val="22"/>
          <w:szCs w:val="22"/>
        </w:rPr>
      </w:pPr>
    </w:p>
    <w:p w14:paraId="31DEB478" w14:textId="31E5FDA5" w:rsidR="005C767D" w:rsidRPr="00583FCF" w:rsidRDefault="007B2F3F" w:rsidP="0048593F">
      <w:pPr>
        <w:jc w:val="both"/>
        <w:rPr>
          <w:rFonts w:ascii="Calibri" w:hAnsi="Calibri" w:cs="Calibri"/>
          <w:b/>
          <w:sz w:val="22"/>
          <w:szCs w:val="22"/>
        </w:rPr>
      </w:pPr>
      <w:r w:rsidRPr="00583FCF">
        <w:rPr>
          <w:rFonts w:ascii="Calibri" w:hAnsi="Calibri" w:cs="Calibri"/>
          <w:b/>
          <w:sz w:val="22"/>
          <w:szCs w:val="22"/>
        </w:rPr>
        <w:t>Earlsmead Primary School</w:t>
      </w:r>
    </w:p>
    <w:tbl>
      <w:tblPr>
        <w:tblW w:w="10201" w:type="dxa"/>
        <w:tblLook w:val="04A0" w:firstRow="1" w:lastRow="0" w:firstColumn="1" w:lastColumn="0" w:noHBand="0" w:noVBand="1"/>
      </w:tblPr>
      <w:tblGrid>
        <w:gridCol w:w="5807"/>
        <w:gridCol w:w="4394"/>
      </w:tblGrid>
      <w:tr w:rsidR="005C767D" w:rsidRPr="00583FCF" w14:paraId="34EEF644" w14:textId="77777777" w:rsidTr="00E02182">
        <w:trPr>
          <w:trHeight w:val="315"/>
        </w:trPr>
        <w:tc>
          <w:tcPr>
            <w:tcW w:w="580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14:paraId="47BE3EC1" w14:textId="77777777" w:rsidR="005C767D" w:rsidRPr="00583FCF" w:rsidRDefault="005C767D"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Room</w:t>
            </w:r>
          </w:p>
        </w:tc>
        <w:tc>
          <w:tcPr>
            <w:tcW w:w="4394" w:type="dxa"/>
            <w:tcBorders>
              <w:top w:val="single" w:sz="4" w:space="0" w:color="auto"/>
              <w:left w:val="nil"/>
              <w:bottom w:val="single" w:sz="4" w:space="0" w:color="auto"/>
              <w:right w:val="single" w:sz="4" w:space="0" w:color="auto"/>
            </w:tcBorders>
            <w:shd w:val="clear" w:color="auto" w:fill="FABF8F" w:themeFill="accent6" w:themeFillTint="99"/>
            <w:noWrap/>
            <w:vAlign w:val="bottom"/>
          </w:tcPr>
          <w:p w14:paraId="687A3FD0" w14:textId="77777777" w:rsidR="005C767D" w:rsidRPr="00583FCF" w:rsidRDefault="005C767D" w:rsidP="0048593F">
            <w:pPr>
              <w:jc w:val="both"/>
              <w:rPr>
                <w:rFonts w:ascii="Calibri" w:hAnsi="Calibri" w:cs="Calibri"/>
                <w:b/>
                <w:bCs/>
                <w:color w:val="000000"/>
                <w:sz w:val="22"/>
                <w:szCs w:val="22"/>
                <w:lang w:eastAsia="en-GB"/>
              </w:rPr>
            </w:pPr>
          </w:p>
        </w:tc>
      </w:tr>
      <w:tr w:rsidR="005C767D" w:rsidRPr="00583FCF" w14:paraId="47733320" w14:textId="77777777" w:rsidTr="00E02182">
        <w:trPr>
          <w:trHeight w:val="364"/>
        </w:trPr>
        <w:tc>
          <w:tcPr>
            <w:tcW w:w="5807" w:type="dxa"/>
            <w:tcBorders>
              <w:top w:val="nil"/>
              <w:left w:val="single" w:sz="4" w:space="0" w:color="auto"/>
              <w:bottom w:val="single" w:sz="4" w:space="0" w:color="auto"/>
              <w:right w:val="single" w:sz="4" w:space="0" w:color="auto"/>
            </w:tcBorders>
            <w:shd w:val="clear" w:color="auto" w:fill="FDE9D9" w:themeFill="accent6" w:themeFillTint="33"/>
            <w:noWrap/>
            <w:vAlign w:val="center"/>
            <w:hideMark/>
          </w:tcPr>
          <w:p w14:paraId="4E6A512A" w14:textId="77777777" w:rsidR="005C767D" w:rsidRPr="00583FCF" w:rsidRDefault="005C767D"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School Hall (</w:t>
            </w:r>
            <w:proofErr w:type="gramStart"/>
            <w:r w:rsidRPr="00583FCF">
              <w:rPr>
                <w:rFonts w:ascii="Calibri" w:hAnsi="Calibri" w:cs="Calibri"/>
                <w:b/>
                <w:bCs/>
                <w:color w:val="000000"/>
                <w:sz w:val="22"/>
                <w:szCs w:val="22"/>
                <w:lang w:eastAsia="en-GB"/>
              </w:rPr>
              <w:t>80 person</w:t>
            </w:r>
            <w:proofErr w:type="gramEnd"/>
            <w:r w:rsidRPr="00583FCF">
              <w:rPr>
                <w:rFonts w:ascii="Calibri" w:hAnsi="Calibri" w:cs="Calibri"/>
                <w:b/>
                <w:bCs/>
                <w:color w:val="000000"/>
                <w:sz w:val="22"/>
                <w:szCs w:val="22"/>
                <w:lang w:eastAsia="en-GB"/>
              </w:rPr>
              <w:t xml:space="preserve"> capacity seated)</w:t>
            </w:r>
          </w:p>
        </w:tc>
        <w:tc>
          <w:tcPr>
            <w:tcW w:w="4394" w:type="dxa"/>
            <w:tcBorders>
              <w:top w:val="nil"/>
              <w:left w:val="nil"/>
              <w:bottom w:val="single" w:sz="4" w:space="0" w:color="auto"/>
              <w:right w:val="single" w:sz="4" w:space="0" w:color="auto"/>
            </w:tcBorders>
            <w:shd w:val="clear" w:color="auto" w:fill="auto"/>
            <w:vAlign w:val="center"/>
            <w:hideMark/>
          </w:tcPr>
          <w:p w14:paraId="5FB89684" w14:textId="77777777" w:rsidR="005C767D" w:rsidRPr="00583FCF" w:rsidRDefault="005C767D"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£60 per hour</w:t>
            </w:r>
          </w:p>
        </w:tc>
      </w:tr>
      <w:tr w:rsidR="005C767D" w:rsidRPr="00583FCF" w14:paraId="377D46E1" w14:textId="77777777" w:rsidTr="00E02182">
        <w:trPr>
          <w:trHeight w:val="364"/>
        </w:trPr>
        <w:tc>
          <w:tcPr>
            <w:tcW w:w="5807" w:type="dxa"/>
            <w:tcBorders>
              <w:top w:val="nil"/>
              <w:left w:val="single" w:sz="4" w:space="0" w:color="auto"/>
              <w:bottom w:val="single" w:sz="4" w:space="0" w:color="auto"/>
              <w:right w:val="single" w:sz="4" w:space="0" w:color="auto"/>
            </w:tcBorders>
            <w:shd w:val="clear" w:color="auto" w:fill="FDE9D9" w:themeFill="accent6" w:themeFillTint="33"/>
            <w:noWrap/>
            <w:vAlign w:val="center"/>
            <w:hideMark/>
          </w:tcPr>
          <w:p w14:paraId="297D1F0E" w14:textId="77777777" w:rsidR="005C767D" w:rsidRPr="00583FCF" w:rsidRDefault="005C767D"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Standard Classroom*</w:t>
            </w:r>
          </w:p>
        </w:tc>
        <w:tc>
          <w:tcPr>
            <w:tcW w:w="4394" w:type="dxa"/>
            <w:tcBorders>
              <w:top w:val="nil"/>
              <w:left w:val="nil"/>
              <w:bottom w:val="single" w:sz="4" w:space="0" w:color="auto"/>
              <w:right w:val="single" w:sz="4" w:space="0" w:color="auto"/>
            </w:tcBorders>
            <w:shd w:val="clear" w:color="auto" w:fill="auto"/>
            <w:noWrap/>
            <w:vAlign w:val="center"/>
            <w:hideMark/>
          </w:tcPr>
          <w:p w14:paraId="401D1A0D" w14:textId="77777777" w:rsidR="005C767D" w:rsidRPr="00583FCF" w:rsidRDefault="005C767D"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£15 per hour</w:t>
            </w:r>
          </w:p>
        </w:tc>
      </w:tr>
      <w:tr w:rsidR="00E02182" w:rsidRPr="00583FCF" w14:paraId="0346BAEC" w14:textId="77777777" w:rsidTr="00E02182">
        <w:trPr>
          <w:trHeight w:val="364"/>
        </w:trPr>
        <w:tc>
          <w:tcPr>
            <w:tcW w:w="5807"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hideMark/>
          </w:tcPr>
          <w:p w14:paraId="5C14FDA1" w14:textId="77777777" w:rsidR="005C767D" w:rsidRPr="00583FCF" w:rsidRDefault="005C767D"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Playing Fields</w:t>
            </w: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2E5CD" w14:textId="77777777" w:rsidR="005C767D" w:rsidRPr="00583FCF" w:rsidRDefault="005C767D" w:rsidP="0048593F">
            <w:pPr>
              <w:jc w:val="both"/>
              <w:rPr>
                <w:rFonts w:ascii="Calibri" w:hAnsi="Calibri" w:cs="Calibri"/>
                <w:color w:val="000000"/>
                <w:sz w:val="22"/>
                <w:szCs w:val="22"/>
                <w:lang w:eastAsia="en-GB"/>
              </w:rPr>
            </w:pPr>
            <w:r w:rsidRPr="00583FCF">
              <w:rPr>
                <w:rFonts w:ascii="Calibri" w:hAnsi="Calibri" w:cs="Calibri"/>
                <w:color w:val="000000"/>
                <w:sz w:val="22"/>
                <w:szCs w:val="22"/>
                <w:lang w:eastAsia="en-GB"/>
              </w:rPr>
              <w:t> £30 per hour</w:t>
            </w:r>
          </w:p>
        </w:tc>
      </w:tr>
      <w:tr w:rsidR="00E02182" w:rsidRPr="00583FCF" w14:paraId="78B28C74" w14:textId="77777777" w:rsidTr="00E02182">
        <w:trPr>
          <w:trHeight w:val="300"/>
        </w:trPr>
        <w:tc>
          <w:tcPr>
            <w:tcW w:w="5807"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tcPr>
          <w:p w14:paraId="4B7DB438" w14:textId="77777777" w:rsidR="005C767D" w:rsidRPr="00583FCF" w:rsidRDefault="005C767D" w:rsidP="0048593F">
            <w:pPr>
              <w:jc w:val="both"/>
              <w:rPr>
                <w:rFonts w:ascii="Calibri" w:hAnsi="Calibri" w:cs="Calibri"/>
                <w:b/>
                <w:bCs/>
                <w:color w:val="000000"/>
                <w:sz w:val="22"/>
                <w:szCs w:val="22"/>
                <w:lang w:eastAsia="en-GB"/>
              </w:rPr>
            </w:pPr>
            <w:r w:rsidRPr="00583FCF">
              <w:rPr>
                <w:rFonts w:ascii="Calibri" w:hAnsi="Calibri" w:cs="Calibri"/>
                <w:b/>
                <w:bCs/>
                <w:color w:val="000000"/>
                <w:sz w:val="22"/>
                <w:szCs w:val="22"/>
                <w:lang w:eastAsia="en-GB"/>
              </w:rPr>
              <w:t xml:space="preserve">Car Park </w:t>
            </w:r>
            <w:r w:rsidRPr="00135F06">
              <w:rPr>
                <w:rFonts w:ascii="Calibri" w:hAnsi="Calibri" w:cs="Calibri"/>
                <w:i/>
                <w:iCs/>
                <w:color w:val="000000"/>
                <w:sz w:val="20"/>
                <w:szCs w:val="20"/>
                <w:lang w:eastAsia="en-GB"/>
              </w:rPr>
              <w:t>(if hired independ</w:t>
            </w:r>
            <w:r>
              <w:rPr>
                <w:rFonts w:ascii="Calibri" w:hAnsi="Calibri" w:cs="Calibri"/>
                <w:i/>
                <w:iCs/>
                <w:color w:val="000000"/>
                <w:sz w:val="20"/>
                <w:szCs w:val="20"/>
                <w:lang w:eastAsia="en-GB"/>
              </w:rPr>
              <w:t>en</w:t>
            </w:r>
            <w:r w:rsidRPr="00135F06">
              <w:rPr>
                <w:rFonts w:ascii="Calibri" w:hAnsi="Calibri" w:cs="Calibri"/>
                <w:i/>
                <w:iCs/>
                <w:color w:val="000000"/>
                <w:sz w:val="20"/>
                <w:szCs w:val="20"/>
                <w:lang w:eastAsia="en-GB"/>
              </w:rPr>
              <w:t>tly, otherwise included in lettings)</w:t>
            </w: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7A2F0" w14:textId="59752B01" w:rsidR="005C767D" w:rsidRPr="00583FCF" w:rsidRDefault="3D90231C" w:rsidP="0048593F">
            <w:pPr>
              <w:jc w:val="both"/>
              <w:rPr>
                <w:rFonts w:ascii="Calibri" w:hAnsi="Calibri" w:cs="Calibri"/>
                <w:color w:val="000000"/>
                <w:sz w:val="22"/>
                <w:szCs w:val="22"/>
                <w:lang w:eastAsia="en-GB"/>
              </w:rPr>
            </w:pPr>
            <w:r w:rsidRPr="741113EC">
              <w:rPr>
                <w:rFonts w:ascii="Calibri" w:hAnsi="Calibri" w:cs="Calibri"/>
                <w:color w:val="000000" w:themeColor="text1"/>
                <w:sz w:val="22"/>
                <w:szCs w:val="22"/>
                <w:lang w:eastAsia="en-GB"/>
              </w:rPr>
              <w:t>Given on request</w:t>
            </w:r>
          </w:p>
        </w:tc>
      </w:tr>
    </w:tbl>
    <w:p w14:paraId="06B6EC86" w14:textId="77777777" w:rsidR="00CB2ED5" w:rsidRPr="00583FCF" w:rsidRDefault="00CB2ED5" w:rsidP="0048593F">
      <w:pPr>
        <w:jc w:val="both"/>
        <w:rPr>
          <w:rFonts w:ascii="Calibri" w:hAnsi="Calibri" w:cs="Calibri"/>
          <w:sz w:val="22"/>
          <w:szCs w:val="22"/>
        </w:rPr>
      </w:pPr>
      <w:r w:rsidRPr="00583FCF">
        <w:rPr>
          <w:rFonts w:ascii="Calibri" w:hAnsi="Calibri" w:cs="Calibri"/>
          <w:sz w:val="22"/>
          <w:szCs w:val="22"/>
        </w:rPr>
        <w:t xml:space="preserve">*For standalone lettings, a minimum of two classrooms must be hired. </w:t>
      </w:r>
    </w:p>
    <w:p w14:paraId="329C7AF1" w14:textId="77777777" w:rsidR="00CB2ED5" w:rsidRPr="00583FCF" w:rsidRDefault="00CB2ED5" w:rsidP="0048593F">
      <w:pPr>
        <w:jc w:val="both"/>
        <w:rPr>
          <w:rFonts w:ascii="Calibri" w:hAnsi="Calibri" w:cs="Calibri"/>
          <w:sz w:val="22"/>
          <w:szCs w:val="22"/>
        </w:rPr>
      </w:pPr>
    </w:p>
    <w:p w14:paraId="3825341C" w14:textId="50C7493A" w:rsidR="00CB2ED5" w:rsidRPr="00583FCF" w:rsidRDefault="00CB2ED5" w:rsidP="0048593F">
      <w:pPr>
        <w:jc w:val="both"/>
        <w:rPr>
          <w:rFonts w:ascii="Calibri" w:hAnsi="Calibri" w:cs="Calibri"/>
          <w:b/>
          <w:bCs/>
          <w:sz w:val="22"/>
          <w:szCs w:val="22"/>
        </w:rPr>
      </w:pPr>
      <w:r w:rsidRPr="00583FCF">
        <w:rPr>
          <w:rFonts w:ascii="Calibri" w:hAnsi="Calibri" w:cs="Calibri"/>
          <w:b/>
          <w:bCs/>
          <w:sz w:val="22"/>
          <w:szCs w:val="22"/>
        </w:rPr>
        <w:t xml:space="preserve">Please note: no catering facilities available </w:t>
      </w:r>
      <w:r w:rsidR="003270AE">
        <w:rPr>
          <w:rFonts w:ascii="Calibri" w:hAnsi="Calibri" w:cs="Calibri"/>
          <w:b/>
          <w:bCs/>
          <w:sz w:val="22"/>
          <w:szCs w:val="22"/>
        </w:rPr>
        <w:t>on our premises</w:t>
      </w:r>
      <w:r w:rsidRPr="00583FCF">
        <w:rPr>
          <w:rFonts w:ascii="Calibri" w:hAnsi="Calibri" w:cs="Calibri"/>
          <w:b/>
          <w:bCs/>
          <w:sz w:val="22"/>
          <w:szCs w:val="22"/>
        </w:rPr>
        <w:t>.</w:t>
      </w:r>
    </w:p>
    <w:p w14:paraId="064CF7BB" w14:textId="77777777" w:rsidR="00CB2ED5" w:rsidRPr="00583FCF" w:rsidRDefault="00CB2ED5" w:rsidP="0048593F">
      <w:pPr>
        <w:jc w:val="both"/>
        <w:rPr>
          <w:rFonts w:ascii="Calibri" w:hAnsi="Calibri" w:cs="Calibri"/>
          <w:sz w:val="22"/>
          <w:szCs w:val="22"/>
        </w:rPr>
      </w:pPr>
    </w:p>
    <w:p w14:paraId="51C88771" w14:textId="77777777" w:rsidR="00CB2ED5" w:rsidRPr="00583FCF" w:rsidRDefault="00CB2ED5" w:rsidP="0048593F">
      <w:pPr>
        <w:jc w:val="both"/>
        <w:rPr>
          <w:rFonts w:ascii="Calibri" w:hAnsi="Calibri" w:cs="Calibri"/>
          <w:sz w:val="22"/>
          <w:szCs w:val="22"/>
        </w:rPr>
      </w:pPr>
      <w:r w:rsidRPr="00583FCF">
        <w:rPr>
          <w:rFonts w:ascii="Calibri" w:hAnsi="Calibri" w:cs="Calibri"/>
          <w:sz w:val="22"/>
          <w:szCs w:val="22"/>
        </w:rPr>
        <w:t>Lettings Criteria:</w:t>
      </w:r>
    </w:p>
    <w:p w14:paraId="5B5D888B" w14:textId="77777777" w:rsidR="00CB2ED5" w:rsidRPr="00583FCF" w:rsidRDefault="00CB2ED5" w:rsidP="0048593F">
      <w:pPr>
        <w:numPr>
          <w:ilvl w:val="0"/>
          <w:numId w:val="10"/>
        </w:numPr>
        <w:jc w:val="both"/>
        <w:rPr>
          <w:rFonts w:ascii="Calibri" w:hAnsi="Calibri" w:cs="Calibri"/>
          <w:sz w:val="22"/>
          <w:szCs w:val="22"/>
        </w:rPr>
      </w:pPr>
      <w:r w:rsidRPr="00583FCF">
        <w:rPr>
          <w:rFonts w:ascii="Calibri" w:hAnsi="Calibri" w:cs="Calibri"/>
          <w:sz w:val="22"/>
          <w:szCs w:val="22"/>
        </w:rPr>
        <w:t>Recognised community groups</w:t>
      </w:r>
    </w:p>
    <w:p w14:paraId="2E4C1D28" w14:textId="77777777" w:rsidR="00CB2ED5" w:rsidRPr="00583FCF" w:rsidRDefault="00CB2ED5" w:rsidP="0048593F">
      <w:pPr>
        <w:numPr>
          <w:ilvl w:val="0"/>
          <w:numId w:val="10"/>
        </w:numPr>
        <w:jc w:val="both"/>
        <w:rPr>
          <w:rFonts w:ascii="Calibri" w:hAnsi="Calibri" w:cs="Calibri"/>
          <w:sz w:val="22"/>
          <w:szCs w:val="22"/>
        </w:rPr>
      </w:pPr>
      <w:r w:rsidRPr="00583FCF">
        <w:rPr>
          <w:rFonts w:ascii="Calibri" w:hAnsi="Calibri" w:cs="Calibri"/>
          <w:sz w:val="22"/>
          <w:szCs w:val="22"/>
        </w:rPr>
        <w:t xml:space="preserve">Recognised educational </w:t>
      </w:r>
      <w:proofErr w:type="gramStart"/>
      <w:r w:rsidRPr="00583FCF">
        <w:rPr>
          <w:rFonts w:ascii="Calibri" w:hAnsi="Calibri" w:cs="Calibri"/>
          <w:sz w:val="22"/>
          <w:szCs w:val="22"/>
        </w:rPr>
        <w:t>groups</w:t>
      </w:r>
      <w:proofErr w:type="gramEnd"/>
    </w:p>
    <w:p w14:paraId="39074725" w14:textId="77777777" w:rsidR="00CB2ED5" w:rsidRPr="00583FCF" w:rsidRDefault="00CB2ED5" w:rsidP="0048593F">
      <w:pPr>
        <w:numPr>
          <w:ilvl w:val="0"/>
          <w:numId w:val="10"/>
        </w:numPr>
        <w:jc w:val="both"/>
        <w:rPr>
          <w:rFonts w:ascii="Calibri" w:hAnsi="Calibri" w:cs="Calibri"/>
          <w:sz w:val="22"/>
          <w:szCs w:val="22"/>
        </w:rPr>
      </w:pPr>
      <w:r w:rsidRPr="00583FCF">
        <w:rPr>
          <w:rFonts w:ascii="Calibri" w:hAnsi="Calibri" w:cs="Calibri"/>
          <w:sz w:val="22"/>
          <w:szCs w:val="22"/>
        </w:rPr>
        <w:t xml:space="preserve">Enhanced DBS evidence – subject to </w:t>
      </w:r>
      <w:proofErr w:type="gramStart"/>
      <w:r w:rsidRPr="00583FCF">
        <w:rPr>
          <w:rFonts w:ascii="Calibri" w:hAnsi="Calibri" w:cs="Calibri"/>
          <w:sz w:val="22"/>
          <w:szCs w:val="22"/>
        </w:rPr>
        <w:t>3 year</w:t>
      </w:r>
      <w:proofErr w:type="gramEnd"/>
      <w:r w:rsidRPr="00583FCF">
        <w:rPr>
          <w:rFonts w:ascii="Calibri" w:hAnsi="Calibri" w:cs="Calibri"/>
          <w:sz w:val="22"/>
          <w:szCs w:val="22"/>
        </w:rPr>
        <w:t xml:space="preserve"> renewal </w:t>
      </w:r>
    </w:p>
    <w:p w14:paraId="67413872" w14:textId="77777777" w:rsidR="00CB2ED5" w:rsidRPr="00583FCF" w:rsidRDefault="00CB2ED5" w:rsidP="0048593F">
      <w:pPr>
        <w:numPr>
          <w:ilvl w:val="0"/>
          <w:numId w:val="10"/>
        </w:numPr>
        <w:jc w:val="both"/>
        <w:rPr>
          <w:rFonts w:ascii="Calibri" w:hAnsi="Calibri" w:cs="Calibri"/>
          <w:sz w:val="22"/>
          <w:szCs w:val="22"/>
        </w:rPr>
      </w:pPr>
      <w:r w:rsidRPr="00583FCF">
        <w:rPr>
          <w:rFonts w:ascii="Calibri" w:hAnsi="Calibri" w:cs="Calibri"/>
          <w:sz w:val="22"/>
          <w:szCs w:val="22"/>
        </w:rPr>
        <w:t>Safety of students, staff, hirers, visitors, site</w:t>
      </w:r>
    </w:p>
    <w:p w14:paraId="4C1F5DBB" w14:textId="77777777" w:rsidR="00CB2ED5" w:rsidRPr="00583FCF" w:rsidRDefault="00CB2ED5" w:rsidP="0048593F">
      <w:pPr>
        <w:numPr>
          <w:ilvl w:val="0"/>
          <w:numId w:val="10"/>
        </w:numPr>
        <w:jc w:val="both"/>
        <w:rPr>
          <w:rFonts w:ascii="Calibri" w:hAnsi="Calibri" w:cs="Calibri"/>
          <w:sz w:val="22"/>
          <w:szCs w:val="22"/>
        </w:rPr>
      </w:pPr>
      <w:r w:rsidRPr="00583FCF">
        <w:rPr>
          <w:rFonts w:ascii="Calibri" w:hAnsi="Calibri" w:cs="Calibri"/>
          <w:sz w:val="22"/>
          <w:szCs w:val="22"/>
        </w:rPr>
        <w:t>Environmental impact</w:t>
      </w:r>
    </w:p>
    <w:p w14:paraId="6A5BB37C" w14:textId="77777777" w:rsidR="00CB2ED5" w:rsidRPr="00583FCF" w:rsidRDefault="00CB2ED5" w:rsidP="0048593F">
      <w:pPr>
        <w:numPr>
          <w:ilvl w:val="0"/>
          <w:numId w:val="10"/>
        </w:numPr>
        <w:jc w:val="both"/>
        <w:rPr>
          <w:rFonts w:ascii="Calibri" w:hAnsi="Calibri" w:cs="Calibri"/>
          <w:sz w:val="22"/>
          <w:szCs w:val="22"/>
        </w:rPr>
      </w:pPr>
      <w:r w:rsidRPr="00583FCF">
        <w:rPr>
          <w:rFonts w:ascii="Calibri" w:hAnsi="Calibri" w:cs="Calibri"/>
          <w:sz w:val="22"/>
          <w:szCs w:val="22"/>
        </w:rPr>
        <w:t>Financial viability</w:t>
      </w:r>
    </w:p>
    <w:p w14:paraId="114E13A2" w14:textId="77777777" w:rsidR="00537C8A" w:rsidRDefault="00537C8A" w:rsidP="0048593F">
      <w:pPr>
        <w:jc w:val="both"/>
        <w:rPr>
          <w:rFonts w:ascii="Calibri" w:hAnsi="Calibri" w:cs="Calibri"/>
          <w:sz w:val="22"/>
          <w:szCs w:val="22"/>
        </w:rPr>
      </w:pPr>
    </w:p>
    <w:p w14:paraId="40A50477" w14:textId="1F2609AE" w:rsidR="00CB2ED5" w:rsidRDefault="00CB2ED5" w:rsidP="0048593F">
      <w:pPr>
        <w:jc w:val="both"/>
        <w:rPr>
          <w:rFonts w:ascii="Calibri" w:hAnsi="Calibri" w:cs="Calibri"/>
          <w:sz w:val="22"/>
          <w:szCs w:val="22"/>
        </w:rPr>
      </w:pPr>
      <w:r w:rsidRPr="00583FCF">
        <w:rPr>
          <w:rFonts w:ascii="Calibri" w:hAnsi="Calibri" w:cs="Calibri"/>
          <w:sz w:val="22"/>
          <w:szCs w:val="22"/>
        </w:rPr>
        <w:t>This list is not exhaustive or exclusive.</w:t>
      </w:r>
    </w:p>
    <w:p w14:paraId="22ED07B0" w14:textId="77777777" w:rsidR="00DE17BF" w:rsidRDefault="00DE17BF" w:rsidP="0048593F">
      <w:pPr>
        <w:jc w:val="both"/>
        <w:rPr>
          <w:rFonts w:ascii="Calibri" w:hAnsi="Calibri" w:cs="Calibri"/>
          <w:sz w:val="22"/>
          <w:szCs w:val="22"/>
        </w:rPr>
      </w:pPr>
    </w:p>
    <w:p w14:paraId="6B293A5D" w14:textId="5DBD0AC2" w:rsidR="00DE17BF" w:rsidRDefault="00DE17BF" w:rsidP="00141F2B">
      <w:pPr>
        <w:rPr>
          <w:rFonts w:ascii="Calibri" w:hAnsi="Calibri" w:cs="Calibri"/>
          <w:sz w:val="22"/>
          <w:szCs w:val="22"/>
        </w:rPr>
      </w:pPr>
      <w:r>
        <w:rPr>
          <w:rFonts w:ascii="Calibri" w:hAnsi="Calibri" w:cs="Calibri"/>
          <w:sz w:val="22"/>
          <w:szCs w:val="22"/>
        </w:rPr>
        <w:t xml:space="preserve">The Tithe Academy Finance Team can be contacted on 020 88422 4675 or email </w:t>
      </w:r>
      <w:hyperlink r:id="rId11" w:history="1">
        <w:r w:rsidRPr="00254BD4">
          <w:rPr>
            <w:rStyle w:val="Hyperlink"/>
            <w:rFonts w:ascii="Calibri" w:hAnsi="Calibri" w:cs="Calibri"/>
            <w:sz w:val="22"/>
            <w:szCs w:val="22"/>
          </w:rPr>
          <w:t>finance@rooksheath.harrow.sch.uk</w:t>
        </w:r>
      </w:hyperlink>
      <w:r>
        <w:rPr>
          <w:rFonts w:ascii="Calibri" w:hAnsi="Calibri" w:cs="Calibri"/>
          <w:sz w:val="22"/>
          <w:szCs w:val="22"/>
        </w:rPr>
        <w:t xml:space="preserve"> or </w:t>
      </w:r>
      <w:hyperlink r:id="rId12" w:history="1">
        <w:r w:rsidRPr="00254BD4">
          <w:rPr>
            <w:rStyle w:val="Hyperlink"/>
            <w:rFonts w:ascii="Calibri" w:hAnsi="Calibri" w:cs="Calibri"/>
            <w:sz w:val="22"/>
            <w:szCs w:val="22"/>
          </w:rPr>
          <w:t>finance@earlsmead.harrow.sch.uk</w:t>
        </w:r>
      </w:hyperlink>
    </w:p>
    <w:p w14:paraId="03CEF859" w14:textId="11891554" w:rsidR="00F74B1D" w:rsidRPr="006D270E" w:rsidRDefault="00141F2B" w:rsidP="0048593F">
      <w:pPr>
        <w:jc w:val="both"/>
        <w:rPr>
          <w:rFonts w:ascii="Calibri" w:hAnsi="Calibri" w:cs="Calibri"/>
          <w:sz w:val="22"/>
          <w:szCs w:val="22"/>
        </w:rPr>
      </w:pPr>
      <w:r>
        <w:rPr>
          <w:rFonts w:ascii="Calibri" w:hAnsi="Calibri" w:cs="Calibri"/>
          <w:sz w:val="22"/>
          <w:szCs w:val="22"/>
        </w:rPr>
        <w:br/>
      </w:r>
      <w:r w:rsidR="00F74B1D" w:rsidRPr="741113EC">
        <w:rPr>
          <w:rFonts w:ascii="Calibri" w:hAnsi="Calibri" w:cs="Calibri"/>
          <w:sz w:val="22"/>
          <w:szCs w:val="22"/>
        </w:rPr>
        <w:t xml:space="preserve">The </w:t>
      </w:r>
      <w:r w:rsidR="61848A65" w:rsidRPr="741113EC">
        <w:rPr>
          <w:rFonts w:ascii="Calibri" w:hAnsi="Calibri" w:cs="Calibri"/>
          <w:sz w:val="22"/>
          <w:szCs w:val="22"/>
        </w:rPr>
        <w:t>Trust will consider</w:t>
      </w:r>
      <w:r w:rsidR="00F74B1D" w:rsidRPr="741113EC">
        <w:rPr>
          <w:rFonts w:ascii="Calibri" w:hAnsi="Calibri" w:cs="Calibri"/>
          <w:sz w:val="22"/>
          <w:szCs w:val="22"/>
        </w:rPr>
        <w:t xml:space="preserve"> for a </w:t>
      </w:r>
      <w:r w:rsidR="61848A65" w:rsidRPr="741113EC">
        <w:rPr>
          <w:rFonts w:ascii="Calibri" w:hAnsi="Calibri" w:cs="Calibri"/>
          <w:sz w:val="22"/>
          <w:szCs w:val="22"/>
        </w:rPr>
        <w:t xml:space="preserve">nominal fee and prior approval the </w:t>
      </w:r>
      <w:r w:rsidR="4A972462" w:rsidRPr="741113EC">
        <w:rPr>
          <w:rFonts w:ascii="Calibri" w:hAnsi="Calibri" w:cs="Calibri"/>
          <w:sz w:val="22"/>
          <w:szCs w:val="22"/>
        </w:rPr>
        <w:t>use of banners.</w:t>
      </w:r>
      <w:r w:rsidR="00F41850" w:rsidRPr="741113EC">
        <w:rPr>
          <w:rFonts w:ascii="Calibri" w:hAnsi="Calibri" w:cs="Calibri"/>
          <w:sz w:val="22"/>
          <w:szCs w:val="22"/>
        </w:rPr>
        <w:t xml:space="preserve">   Banners are at the Hirers’ own risk and Tithe Academy is not responsible if banners are lost, stolen or damaged in any way.</w:t>
      </w:r>
    </w:p>
    <w:p w14:paraId="034F9AD5" w14:textId="5303F0FC" w:rsidR="00141F2B" w:rsidRDefault="00141F2B">
      <w:pPr>
        <w:spacing w:after="200" w:line="276" w:lineRule="auto"/>
        <w:rPr>
          <w:rFonts w:ascii="Calibri" w:hAnsi="Calibri" w:cs="Calibri"/>
          <w:sz w:val="22"/>
          <w:szCs w:val="22"/>
        </w:rPr>
      </w:pPr>
      <w:r>
        <w:rPr>
          <w:rFonts w:ascii="Calibri" w:hAnsi="Calibri" w:cs="Calibri"/>
          <w:sz w:val="22"/>
          <w:szCs w:val="22"/>
        </w:rPr>
        <w:br w:type="page"/>
      </w:r>
    </w:p>
    <w:p w14:paraId="5940D999" w14:textId="77777777" w:rsidR="00047A06" w:rsidRDefault="00047A06" w:rsidP="0048593F">
      <w:pPr>
        <w:jc w:val="both"/>
        <w:rPr>
          <w:rFonts w:ascii="Calibri" w:hAnsi="Calibri" w:cs="Calibri"/>
          <w:sz w:val="22"/>
          <w:szCs w:val="22"/>
        </w:rPr>
      </w:pPr>
    </w:p>
    <w:tbl>
      <w:tblPr>
        <w:tblStyle w:val="TableGrid"/>
        <w:tblW w:w="10343" w:type="dxa"/>
        <w:tblLook w:val="04A0" w:firstRow="1" w:lastRow="0" w:firstColumn="1" w:lastColumn="0" w:noHBand="0" w:noVBand="1"/>
      </w:tblPr>
      <w:tblGrid>
        <w:gridCol w:w="1696"/>
        <w:gridCol w:w="8647"/>
      </w:tblGrid>
      <w:tr w:rsidR="005C767D" w:rsidRPr="00293B0A" w14:paraId="0AB68826" w14:textId="77777777" w:rsidTr="00E02182">
        <w:tc>
          <w:tcPr>
            <w:tcW w:w="1696" w:type="dxa"/>
          </w:tcPr>
          <w:p w14:paraId="50E6BC46" w14:textId="600E44DE" w:rsidR="005C767D" w:rsidRPr="00293B0A" w:rsidRDefault="00CB2ED5" w:rsidP="0048593F">
            <w:pPr>
              <w:jc w:val="both"/>
              <w:rPr>
                <w:rFonts w:ascii="Calibri" w:hAnsi="Calibri" w:cs="Calibri"/>
                <w:b/>
              </w:rPr>
            </w:pPr>
            <w:r w:rsidRPr="00583FCF">
              <w:rPr>
                <w:rFonts w:ascii="Calibri" w:hAnsi="Calibri" w:cs="Calibri"/>
                <w:sz w:val="22"/>
                <w:szCs w:val="22"/>
              </w:rPr>
              <w:br w:type="page"/>
            </w:r>
            <w:r w:rsidR="005C767D" w:rsidRPr="00293B0A">
              <w:rPr>
                <w:rFonts w:ascii="Calibri" w:hAnsi="Calibri" w:cs="Calibri"/>
                <w:b/>
              </w:rPr>
              <w:t>Appendix 2</w:t>
            </w:r>
          </w:p>
        </w:tc>
        <w:tc>
          <w:tcPr>
            <w:tcW w:w="8647" w:type="dxa"/>
          </w:tcPr>
          <w:p w14:paraId="3ED19E66" w14:textId="54BEF513" w:rsidR="005C767D" w:rsidRPr="00293B0A" w:rsidRDefault="00E02182" w:rsidP="0048593F">
            <w:pPr>
              <w:jc w:val="both"/>
              <w:rPr>
                <w:rFonts w:ascii="Calibri" w:hAnsi="Calibri" w:cs="Calibri"/>
                <w:b/>
              </w:rPr>
            </w:pPr>
            <w:r w:rsidRPr="00293B0A">
              <w:rPr>
                <w:rFonts w:ascii="Calibri" w:hAnsi="Calibri" w:cs="Calibri"/>
                <w:b/>
              </w:rPr>
              <w:t>Letting Application Form</w:t>
            </w:r>
            <w:r w:rsidR="007076EE">
              <w:rPr>
                <w:rFonts w:ascii="Calibri" w:hAnsi="Calibri" w:cs="Calibri"/>
                <w:b/>
              </w:rPr>
              <w:t xml:space="preserve"> (Part 1)</w:t>
            </w:r>
          </w:p>
        </w:tc>
      </w:tr>
    </w:tbl>
    <w:tbl>
      <w:tblPr>
        <w:tblStyle w:val="TableGrid"/>
        <w:tblpPr w:leftFromText="180" w:rightFromText="180" w:vertAnchor="text" w:horzAnchor="margin" w:tblpY="198"/>
        <w:tblW w:w="10343" w:type="dxa"/>
        <w:tblLook w:val="04A0" w:firstRow="1" w:lastRow="0" w:firstColumn="1" w:lastColumn="0" w:noHBand="0" w:noVBand="1"/>
      </w:tblPr>
      <w:tblGrid>
        <w:gridCol w:w="3397"/>
        <w:gridCol w:w="3473"/>
        <w:gridCol w:w="1772"/>
        <w:gridCol w:w="1701"/>
      </w:tblGrid>
      <w:tr w:rsidR="003724CF" w:rsidRPr="00583FCF" w14:paraId="7428770B" w14:textId="77777777" w:rsidTr="00BD2472">
        <w:tc>
          <w:tcPr>
            <w:tcW w:w="10343" w:type="dxa"/>
            <w:gridSpan w:val="4"/>
          </w:tcPr>
          <w:p w14:paraId="5B415360" w14:textId="0CFF0F31" w:rsidR="003724CF" w:rsidRPr="00583FCF" w:rsidRDefault="003724CF" w:rsidP="0048593F">
            <w:pPr>
              <w:jc w:val="both"/>
              <w:rPr>
                <w:rFonts w:ascii="Calibri" w:hAnsi="Calibri" w:cs="Calibri"/>
                <w:sz w:val="22"/>
                <w:szCs w:val="22"/>
              </w:rPr>
            </w:pPr>
            <w:r w:rsidRPr="003724CF">
              <w:rPr>
                <w:rFonts w:ascii="Calibri" w:hAnsi="Calibri" w:cs="Calibri"/>
                <w:b/>
                <w:bCs/>
                <w:sz w:val="22"/>
                <w:szCs w:val="22"/>
              </w:rPr>
              <w:t>DETAILS OF HIRER</w:t>
            </w:r>
          </w:p>
        </w:tc>
      </w:tr>
      <w:tr w:rsidR="00CB2ED5" w:rsidRPr="00583FCF" w14:paraId="0126CA49" w14:textId="77777777" w:rsidTr="00857C77">
        <w:tc>
          <w:tcPr>
            <w:tcW w:w="3397" w:type="dxa"/>
          </w:tcPr>
          <w:p w14:paraId="7BDE8556" w14:textId="77777777" w:rsidR="00CB2ED5" w:rsidRPr="00583FCF" w:rsidRDefault="00CB2ED5" w:rsidP="0048593F">
            <w:pPr>
              <w:jc w:val="both"/>
              <w:rPr>
                <w:rFonts w:ascii="Calibri" w:hAnsi="Calibri" w:cs="Calibri"/>
                <w:sz w:val="22"/>
                <w:szCs w:val="22"/>
              </w:rPr>
            </w:pPr>
            <w:r w:rsidRPr="00583FCF">
              <w:rPr>
                <w:rFonts w:ascii="Calibri" w:hAnsi="Calibri" w:cs="Calibri"/>
                <w:sz w:val="22"/>
                <w:szCs w:val="22"/>
              </w:rPr>
              <w:t>Name of organisation:</w:t>
            </w:r>
          </w:p>
        </w:tc>
        <w:tc>
          <w:tcPr>
            <w:tcW w:w="6946" w:type="dxa"/>
            <w:gridSpan w:val="3"/>
          </w:tcPr>
          <w:p w14:paraId="22AE2E01" w14:textId="77777777" w:rsidR="00CB2ED5" w:rsidRPr="00583FCF" w:rsidRDefault="00CB2ED5" w:rsidP="0048593F">
            <w:pPr>
              <w:jc w:val="both"/>
              <w:rPr>
                <w:rFonts w:ascii="Calibri" w:hAnsi="Calibri" w:cs="Calibri"/>
                <w:sz w:val="22"/>
                <w:szCs w:val="22"/>
              </w:rPr>
            </w:pPr>
          </w:p>
          <w:p w14:paraId="7CBD31A7" w14:textId="77777777" w:rsidR="00CB2ED5" w:rsidRPr="00583FCF" w:rsidRDefault="00CB2ED5" w:rsidP="0048593F">
            <w:pPr>
              <w:jc w:val="both"/>
              <w:rPr>
                <w:rFonts w:ascii="Calibri" w:hAnsi="Calibri" w:cs="Calibri"/>
                <w:sz w:val="22"/>
                <w:szCs w:val="22"/>
              </w:rPr>
            </w:pPr>
          </w:p>
        </w:tc>
      </w:tr>
      <w:tr w:rsidR="00CB2ED5" w:rsidRPr="00583FCF" w14:paraId="4E0C8B12" w14:textId="77777777" w:rsidTr="00857C77">
        <w:tc>
          <w:tcPr>
            <w:tcW w:w="3397" w:type="dxa"/>
          </w:tcPr>
          <w:p w14:paraId="482AF450" w14:textId="62D047D9" w:rsidR="00CB2ED5" w:rsidRPr="00583FCF" w:rsidRDefault="00CB2ED5" w:rsidP="0048593F">
            <w:pPr>
              <w:jc w:val="both"/>
              <w:rPr>
                <w:rFonts w:ascii="Calibri" w:hAnsi="Calibri" w:cs="Calibri"/>
                <w:sz w:val="22"/>
                <w:szCs w:val="22"/>
              </w:rPr>
            </w:pPr>
            <w:r w:rsidRPr="00583FCF">
              <w:rPr>
                <w:rFonts w:ascii="Calibri" w:hAnsi="Calibri" w:cs="Calibri"/>
                <w:sz w:val="22"/>
                <w:szCs w:val="22"/>
              </w:rPr>
              <w:t xml:space="preserve">Registered address </w:t>
            </w:r>
            <w:r w:rsidR="004B107B">
              <w:rPr>
                <w:rFonts w:ascii="Calibri" w:hAnsi="Calibri" w:cs="Calibri"/>
                <w:sz w:val="22"/>
                <w:szCs w:val="22"/>
              </w:rPr>
              <w:br/>
            </w:r>
            <w:r w:rsidRPr="004B107B">
              <w:rPr>
                <w:rFonts w:ascii="Calibri" w:hAnsi="Calibri" w:cs="Calibri"/>
                <w:i/>
                <w:iCs/>
                <w:sz w:val="20"/>
                <w:szCs w:val="20"/>
              </w:rPr>
              <w:t>(for invoice purposes)</w:t>
            </w:r>
            <w:r w:rsidRPr="00583FCF">
              <w:rPr>
                <w:rFonts w:ascii="Calibri" w:hAnsi="Calibri" w:cs="Calibri"/>
                <w:sz w:val="22"/>
                <w:szCs w:val="22"/>
              </w:rPr>
              <w:t>:</w:t>
            </w:r>
          </w:p>
        </w:tc>
        <w:tc>
          <w:tcPr>
            <w:tcW w:w="6946" w:type="dxa"/>
            <w:gridSpan w:val="3"/>
          </w:tcPr>
          <w:p w14:paraId="32EB77D5" w14:textId="77777777" w:rsidR="00CB2ED5" w:rsidRPr="00583FCF" w:rsidRDefault="00CB2ED5" w:rsidP="0048593F">
            <w:pPr>
              <w:jc w:val="both"/>
              <w:rPr>
                <w:rFonts w:ascii="Calibri" w:hAnsi="Calibri" w:cs="Calibri"/>
                <w:sz w:val="22"/>
                <w:szCs w:val="22"/>
              </w:rPr>
            </w:pPr>
          </w:p>
          <w:p w14:paraId="0E60F25C" w14:textId="77777777" w:rsidR="00CB2ED5" w:rsidRPr="00583FCF" w:rsidRDefault="00CB2ED5" w:rsidP="0048593F">
            <w:pPr>
              <w:jc w:val="both"/>
              <w:rPr>
                <w:rFonts w:ascii="Calibri" w:hAnsi="Calibri" w:cs="Calibri"/>
                <w:sz w:val="22"/>
                <w:szCs w:val="22"/>
              </w:rPr>
            </w:pPr>
          </w:p>
          <w:p w14:paraId="383E6DF1" w14:textId="77777777" w:rsidR="00CB2ED5" w:rsidRPr="00583FCF" w:rsidRDefault="00CB2ED5" w:rsidP="0048593F">
            <w:pPr>
              <w:jc w:val="both"/>
              <w:rPr>
                <w:rFonts w:ascii="Calibri" w:hAnsi="Calibri" w:cs="Calibri"/>
                <w:sz w:val="22"/>
                <w:szCs w:val="22"/>
              </w:rPr>
            </w:pPr>
          </w:p>
        </w:tc>
      </w:tr>
      <w:tr w:rsidR="00CB2ED5" w:rsidRPr="00583FCF" w14:paraId="4CA5632C" w14:textId="77777777" w:rsidTr="00857C77">
        <w:tc>
          <w:tcPr>
            <w:tcW w:w="3397" w:type="dxa"/>
          </w:tcPr>
          <w:p w14:paraId="5240072E" w14:textId="77777777" w:rsidR="00CB2ED5" w:rsidRPr="00583FCF" w:rsidRDefault="00CB2ED5" w:rsidP="0048593F">
            <w:pPr>
              <w:jc w:val="both"/>
              <w:rPr>
                <w:rFonts w:ascii="Calibri" w:hAnsi="Calibri" w:cs="Calibri"/>
                <w:sz w:val="22"/>
                <w:szCs w:val="22"/>
              </w:rPr>
            </w:pPr>
            <w:r w:rsidRPr="00583FCF">
              <w:rPr>
                <w:rFonts w:ascii="Calibri" w:hAnsi="Calibri" w:cs="Calibri"/>
                <w:sz w:val="22"/>
                <w:szCs w:val="22"/>
              </w:rPr>
              <w:t>Contact name:</w:t>
            </w:r>
          </w:p>
        </w:tc>
        <w:tc>
          <w:tcPr>
            <w:tcW w:w="6946" w:type="dxa"/>
            <w:gridSpan w:val="3"/>
          </w:tcPr>
          <w:p w14:paraId="7D606126" w14:textId="77777777" w:rsidR="00CB2ED5" w:rsidRPr="00583FCF" w:rsidRDefault="00CB2ED5" w:rsidP="0048593F">
            <w:pPr>
              <w:jc w:val="both"/>
              <w:rPr>
                <w:rFonts w:ascii="Calibri" w:hAnsi="Calibri" w:cs="Calibri"/>
                <w:sz w:val="22"/>
                <w:szCs w:val="22"/>
              </w:rPr>
            </w:pPr>
          </w:p>
          <w:p w14:paraId="2E92B137" w14:textId="77777777" w:rsidR="00CB2ED5" w:rsidRPr="00583FCF" w:rsidRDefault="00CB2ED5" w:rsidP="0048593F">
            <w:pPr>
              <w:jc w:val="both"/>
              <w:rPr>
                <w:rFonts w:ascii="Calibri" w:hAnsi="Calibri" w:cs="Calibri"/>
                <w:sz w:val="22"/>
                <w:szCs w:val="22"/>
              </w:rPr>
            </w:pPr>
          </w:p>
        </w:tc>
      </w:tr>
      <w:tr w:rsidR="00CB2ED5" w:rsidRPr="00583FCF" w14:paraId="56C00D3D" w14:textId="77777777" w:rsidTr="00857C77">
        <w:tc>
          <w:tcPr>
            <w:tcW w:w="3397" w:type="dxa"/>
          </w:tcPr>
          <w:p w14:paraId="7FDA60CD" w14:textId="77777777" w:rsidR="00CB2ED5" w:rsidRPr="00583FCF" w:rsidRDefault="00CB2ED5" w:rsidP="0048593F">
            <w:pPr>
              <w:jc w:val="both"/>
              <w:rPr>
                <w:rFonts w:ascii="Calibri" w:hAnsi="Calibri" w:cs="Calibri"/>
                <w:sz w:val="22"/>
                <w:szCs w:val="22"/>
              </w:rPr>
            </w:pPr>
            <w:r w:rsidRPr="00583FCF">
              <w:rPr>
                <w:rFonts w:ascii="Calibri" w:hAnsi="Calibri" w:cs="Calibri"/>
                <w:sz w:val="22"/>
                <w:szCs w:val="22"/>
              </w:rPr>
              <w:t xml:space="preserve">Contact address </w:t>
            </w:r>
            <w:r w:rsidRPr="004B107B">
              <w:rPr>
                <w:rFonts w:ascii="Calibri" w:hAnsi="Calibri" w:cs="Calibri"/>
                <w:i/>
                <w:iCs/>
                <w:sz w:val="20"/>
                <w:szCs w:val="20"/>
              </w:rPr>
              <w:t>(if different from above)</w:t>
            </w:r>
            <w:r w:rsidRPr="00583FCF">
              <w:rPr>
                <w:rFonts w:ascii="Calibri" w:hAnsi="Calibri" w:cs="Calibri"/>
                <w:sz w:val="22"/>
                <w:szCs w:val="22"/>
              </w:rPr>
              <w:t>:</w:t>
            </w:r>
          </w:p>
        </w:tc>
        <w:tc>
          <w:tcPr>
            <w:tcW w:w="6946" w:type="dxa"/>
            <w:gridSpan w:val="3"/>
          </w:tcPr>
          <w:p w14:paraId="77C0A629" w14:textId="77777777" w:rsidR="00CB2ED5" w:rsidRPr="00583FCF" w:rsidRDefault="00CB2ED5" w:rsidP="0048593F">
            <w:pPr>
              <w:jc w:val="both"/>
              <w:rPr>
                <w:rFonts w:ascii="Calibri" w:hAnsi="Calibri" w:cs="Calibri"/>
                <w:sz w:val="22"/>
                <w:szCs w:val="22"/>
              </w:rPr>
            </w:pPr>
          </w:p>
          <w:p w14:paraId="34B35F51" w14:textId="77777777" w:rsidR="00CB2ED5" w:rsidRPr="00583FCF" w:rsidRDefault="00CB2ED5" w:rsidP="0048593F">
            <w:pPr>
              <w:jc w:val="both"/>
              <w:rPr>
                <w:rFonts w:ascii="Calibri" w:hAnsi="Calibri" w:cs="Calibri"/>
                <w:sz w:val="22"/>
                <w:szCs w:val="22"/>
              </w:rPr>
            </w:pPr>
          </w:p>
          <w:p w14:paraId="605C79F8" w14:textId="77777777" w:rsidR="00CB2ED5" w:rsidRPr="00583FCF" w:rsidRDefault="00CB2ED5" w:rsidP="0048593F">
            <w:pPr>
              <w:jc w:val="both"/>
              <w:rPr>
                <w:rFonts w:ascii="Calibri" w:hAnsi="Calibri" w:cs="Calibri"/>
                <w:sz w:val="22"/>
                <w:szCs w:val="22"/>
              </w:rPr>
            </w:pPr>
          </w:p>
        </w:tc>
      </w:tr>
      <w:tr w:rsidR="00CB2ED5" w:rsidRPr="00583FCF" w14:paraId="2D97C1EA" w14:textId="77777777" w:rsidTr="005F75AE">
        <w:tc>
          <w:tcPr>
            <w:tcW w:w="3397" w:type="dxa"/>
            <w:tcBorders>
              <w:bottom w:val="single" w:sz="4" w:space="0" w:color="auto"/>
            </w:tcBorders>
          </w:tcPr>
          <w:p w14:paraId="20C8B773" w14:textId="77777777" w:rsidR="00CB2ED5" w:rsidRPr="00583FCF" w:rsidRDefault="00CB2ED5" w:rsidP="0048593F">
            <w:pPr>
              <w:jc w:val="both"/>
              <w:rPr>
                <w:rFonts w:ascii="Calibri" w:hAnsi="Calibri" w:cs="Calibri"/>
                <w:sz w:val="22"/>
                <w:szCs w:val="22"/>
              </w:rPr>
            </w:pPr>
            <w:r w:rsidRPr="00583FCF">
              <w:rPr>
                <w:rFonts w:ascii="Calibri" w:hAnsi="Calibri" w:cs="Calibri"/>
                <w:sz w:val="22"/>
                <w:szCs w:val="22"/>
              </w:rPr>
              <w:t>Phone number(s):</w:t>
            </w:r>
          </w:p>
        </w:tc>
        <w:tc>
          <w:tcPr>
            <w:tcW w:w="6946" w:type="dxa"/>
            <w:gridSpan w:val="3"/>
            <w:tcBorders>
              <w:bottom w:val="single" w:sz="4" w:space="0" w:color="auto"/>
            </w:tcBorders>
          </w:tcPr>
          <w:p w14:paraId="4F328BE5" w14:textId="77777777" w:rsidR="00CB2ED5" w:rsidRPr="00583FCF" w:rsidRDefault="00CB2ED5" w:rsidP="0048593F">
            <w:pPr>
              <w:jc w:val="both"/>
              <w:rPr>
                <w:rFonts w:ascii="Calibri" w:hAnsi="Calibri" w:cs="Calibri"/>
                <w:sz w:val="22"/>
                <w:szCs w:val="22"/>
              </w:rPr>
            </w:pPr>
          </w:p>
          <w:p w14:paraId="31DAAFD1" w14:textId="77777777" w:rsidR="00CB2ED5" w:rsidRPr="00583FCF" w:rsidRDefault="00CB2ED5" w:rsidP="0048593F">
            <w:pPr>
              <w:jc w:val="both"/>
              <w:rPr>
                <w:rFonts w:ascii="Calibri" w:hAnsi="Calibri" w:cs="Calibri"/>
                <w:sz w:val="22"/>
                <w:szCs w:val="22"/>
              </w:rPr>
            </w:pPr>
          </w:p>
        </w:tc>
      </w:tr>
      <w:tr w:rsidR="008063C0" w:rsidRPr="00583FCF" w14:paraId="534D5F7E" w14:textId="77777777" w:rsidTr="005F75AE">
        <w:tc>
          <w:tcPr>
            <w:tcW w:w="3397" w:type="dxa"/>
            <w:tcBorders>
              <w:bottom w:val="single" w:sz="4" w:space="0" w:color="auto"/>
            </w:tcBorders>
          </w:tcPr>
          <w:p w14:paraId="7CD0E13E" w14:textId="21225947" w:rsidR="008063C0" w:rsidRPr="00583FCF" w:rsidRDefault="008063C0" w:rsidP="0048593F">
            <w:pPr>
              <w:jc w:val="both"/>
              <w:rPr>
                <w:rFonts w:ascii="Calibri" w:hAnsi="Calibri" w:cs="Calibri"/>
                <w:sz w:val="22"/>
                <w:szCs w:val="22"/>
              </w:rPr>
            </w:pPr>
            <w:r w:rsidRPr="00583FCF">
              <w:rPr>
                <w:rFonts w:ascii="Calibri" w:hAnsi="Calibri" w:cs="Calibri"/>
                <w:sz w:val="22"/>
                <w:szCs w:val="22"/>
              </w:rPr>
              <w:t>Email address:</w:t>
            </w:r>
          </w:p>
        </w:tc>
        <w:tc>
          <w:tcPr>
            <w:tcW w:w="6946" w:type="dxa"/>
            <w:gridSpan w:val="3"/>
            <w:tcBorders>
              <w:bottom w:val="single" w:sz="4" w:space="0" w:color="auto"/>
            </w:tcBorders>
          </w:tcPr>
          <w:p w14:paraId="745DF358" w14:textId="77777777" w:rsidR="008063C0" w:rsidRPr="00583FCF" w:rsidRDefault="008063C0" w:rsidP="0048593F">
            <w:pPr>
              <w:jc w:val="both"/>
              <w:rPr>
                <w:rFonts w:ascii="Calibri" w:hAnsi="Calibri" w:cs="Calibri"/>
                <w:sz w:val="22"/>
                <w:szCs w:val="22"/>
              </w:rPr>
            </w:pPr>
          </w:p>
        </w:tc>
      </w:tr>
      <w:tr w:rsidR="004447DC" w:rsidRPr="00583FCF" w14:paraId="67DF6FDF" w14:textId="77777777" w:rsidTr="004447DC">
        <w:tc>
          <w:tcPr>
            <w:tcW w:w="8642" w:type="dxa"/>
            <w:gridSpan w:val="3"/>
            <w:tcBorders>
              <w:bottom w:val="single" w:sz="4" w:space="0" w:color="auto"/>
            </w:tcBorders>
          </w:tcPr>
          <w:p w14:paraId="31F6F172" w14:textId="7DB3BEDA" w:rsidR="00796812" w:rsidRPr="00583FCF" w:rsidRDefault="00FC0BCB" w:rsidP="0048593F">
            <w:pPr>
              <w:jc w:val="both"/>
              <w:rPr>
                <w:rFonts w:ascii="Calibri" w:hAnsi="Calibri" w:cs="Calibri"/>
                <w:sz w:val="22"/>
                <w:szCs w:val="22"/>
              </w:rPr>
            </w:pPr>
            <w:r>
              <w:rPr>
                <w:rFonts w:ascii="Calibri" w:hAnsi="Calibri" w:cs="Calibri"/>
                <w:sz w:val="22"/>
                <w:szCs w:val="22"/>
              </w:rPr>
              <w:t xml:space="preserve">Copy </w:t>
            </w:r>
            <w:r w:rsidR="003218F1">
              <w:rPr>
                <w:rFonts w:ascii="Calibri" w:hAnsi="Calibri" w:cs="Calibri"/>
                <w:sz w:val="22"/>
                <w:szCs w:val="22"/>
              </w:rPr>
              <w:t xml:space="preserve">attached </w:t>
            </w:r>
            <w:r w:rsidR="00951790">
              <w:rPr>
                <w:rFonts w:ascii="Calibri" w:hAnsi="Calibri" w:cs="Calibri"/>
                <w:sz w:val="22"/>
                <w:szCs w:val="22"/>
              </w:rPr>
              <w:t xml:space="preserve">of </w:t>
            </w:r>
            <w:r w:rsidR="00D5054C">
              <w:rPr>
                <w:rFonts w:ascii="Calibri" w:hAnsi="Calibri" w:cs="Calibri"/>
                <w:sz w:val="22"/>
                <w:szCs w:val="22"/>
              </w:rPr>
              <w:t>your</w:t>
            </w:r>
            <w:r w:rsidR="00796812" w:rsidRPr="00943FBE">
              <w:rPr>
                <w:rFonts w:ascii="Calibri" w:hAnsi="Calibri" w:cs="Calibri"/>
                <w:sz w:val="22"/>
                <w:szCs w:val="22"/>
              </w:rPr>
              <w:t xml:space="preserve"> organisation’s safeguarding policy </w:t>
            </w:r>
            <w:r w:rsidR="003218F1">
              <w:rPr>
                <w:rFonts w:ascii="Calibri" w:hAnsi="Calibri" w:cs="Calibri"/>
                <w:sz w:val="22"/>
                <w:szCs w:val="22"/>
              </w:rPr>
              <w:t>&amp;</w:t>
            </w:r>
            <w:r w:rsidR="00796812" w:rsidRPr="00943FBE">
              <w:rPr>
                <w:rFonts w:ascii="Calibri" w:hAnsi="Calibri" w:cs="Calibri"/>
                <w:sz w:val="22"/>
                <w:szCs w:val="22"/>
              </w:rPr>
              <w:t xml:space="preserve"> evidence of up-to-date DBS checks</w:t>
            </w:r>
            <w:r w:rsidR="003218F1">
              <w:rPr>
                <w:rFonts w:ascii="Calibri" w:hAnsi="Calibri" w:cs="Calibri"/>
                <w:sz w:val="22"/>
                <w:szCs w:val="22"/>
              </w:rPr>
              <w:br/>
            </w:r>
            <w:r w:rsidR="005F3C37">
              <w:rPr>
                <w:rFonts w:ascii="Calibri" w:hAnsi="Calibri" w:cs="Calibri"/>
                <w:sz w:val="22"/>
                <w:szCs w:val="22"/>
              </w:rPr>
              <w:t xml:space="preserve"> </w:t>
            </w:r>
            <w:r w:rsidR="005F3C37" w:rsidRPr="003218F1">
              <w:rPr>
                <w:rFonts w:ascii="Calibri" w:hAnsi="Calibri" w:cs="Calibri"/>
                <w:i/>
                <w:iCs/>
                <w:sz w:val="20"/>
                <w:szCs w:val="20"/>
              </w:rPr>
              <w:t>(see Appendix 4, 1</w:t>
            </w:r>
            <w:r w:rsidR="006D1EAB">
              <w:rPr>
                <w:rFonts w:ascii="Calibri" w:hAnsi="Calibri" w:cs="Calibri"/>
                <w:i/>
                <w:iCs/>
                <w:sz w:val="20"/>
                <w:szCs w:val="20"/>
              </w:rPr>
              <w:t>1.2.</w:t>
            </w:r>
            <w:r w:rsidR="00006A41">
              <w:rPr>
                <w:rFonts w:ascii="Calibri" w:hAnsi="Calibri" w:cs="Calibri"/>
                <w:i/>
                <w:iCs/>
                <w:sz w:val="20"/>
                <w:szCs w:val="20"/>
              </w:rPr>
              <w:t>6</w:t>
            </w:r>
            <w:r w:rsidR="005F3C37" w:rsidRPr="003218F1">
              <w:rPr>
                <w:rFonts w:ascii="Calibri" w:hAnsi="Calibri" w:cs="Calibri"/>
                <w:i/>
                <w:iCs/>
                <w:sz w:val="20"/>
                <w:szCs w:val="20"/>
              </w:rPr>
              <w:t>)</w:t>
            </w:r>
            <w:r w:rsidR="00796812" w:rsidRPr="003218F1">
              <w:rPr>
                <w:rFonts w:ascii="Calibri" w:hAnsi="Calibri" w:cs="Calibri"/>
                <w:i/>
                <w:iCs/>
                <w:sz w:val="20"/>
                <w:szCs w:val="20"/>
              </w:rPr>
              <w:t>.</w:t>
            </w:r>
          </w:p>
        </w:tc>
        <w:tc>
          <w:tcPr>
            <w:tcW w:w="1701" w:type="dxa"/>
            <w:tcBorders>
              <w:bottom w:val="single" w:sz="4" w:space="0" w:color="auto"/>
            </w:tcBorders>
          </w:tcPr>
          <w:p w14:paraId="6999682C" w14:textId="46864EE8" w:rsidR="00796812" w:rsidRPr="00583FCF" w:rsidRDefault="003218F1" w:rsidP="0048593F">
            <w:pPr>
              <w:jc w:val="both"/>
              <w:rPr>
                <w:rFonts w:ascii="Calibri" w:hAnsi="Calibri" w:cs="Calibri"/>
                <w:sz w:val="22"/>
                <w:szCs w:val="22"/>
              </w:rPr>
            </w:pPr>
            <w:r>
              <w:rPr>
                <w:rFonts w:ascii="Calibri" w:hAnsi="Calibri" w:cs="Calibri"/>
                <w:sz w:val="22"/>
                <w:szCs w:val="22"/>
              </w:rPr>
              <w:t xml:space="preserve">Yes  </w:t>
            </w:r>
            <w:r w:rsidR="004447DC" w:rsidRPr="003B61EC">
              <w:rPr>
                <w:rFonts w:ascii="Calibri" w:hAnsi="Calibri" w:cs="Calibri"/>
                <w:noProof/>
                <w:sz w:val="36"/>
                <w:szCs w:val="36"/>
              </w:rPr>
              <w:drawing>
                <wp:inline distT="0" distB="0" distL="0" distR="0" wp14:anchorId="2EAF275B" wp14:editId="19D06B53">
                  <wp:extent cx="159026" cy="159026"/>
                  <wp:effectExtent l="0" t="0" r="0" b="0"/>
                  <wp:docPr id="1975352460" name="Picture 1975352460"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03" cy="164003"/>
                          </a:xfrm>
                          <a:prstGeom prst="rect">
                            <a:avLst/>
                          </a:prstGeom>
                          <a:noFill/>
                          <a:ln>
                            <a:noFill/>
                          </a:ln>
                        </pic:spPr>
                      </pic:pic>
                    </a:graphicData>
                  </a:graphic>
                </wp:inline>
              </w:drawing>
            </w:r>
            <w:r>
              <w:rPr>
                <w:rFonts w:ascii="Calibri" w:hAnsi="Calibri" w:cs="Calibri"/>
                <w:sz w:val="22"/>
                <w:szCs w:val="22"/>
              </w:rPr>
              <w:t xml:space="preserve">   N</w:t>
            </w:r>
            <w:r w:rsidR="004447DC">
              <w:rPr>
                <w:rFonts w:ascii="Calibri" w:hAnsi="Calibri" w:cs="Calibri"/>
                <w:sz w:val="22"/>
                <w:szCs w:val="22"/>
              </w:rPr>
              <w:t xml:space="preserve">o </w:t>
            </w:r>
            <w:r w:rsidR="004447DC" w:rsidRPr="003B61EC">
              <w:rPr>
                <w:rFonts w:ascii="Calibri" w:hAnsi="Calibri" w:cs="Calibri"/>
                <w:noProof/>
                <w:sz w:val="36"/>
                <w:szCs w:val="36"/>
              </w:rPr>
              <w:drawing>
                <wp:inline distT="0" distB="0" distL="0" distR="0" wp14:anchorId="298DE8F5" wp14:editId="442ECE34">
                  <wp:extent cx="159026" cy="159026"/>
                  <wp:effectExtent l="0" t="0" r="0" b="0"/>
                  <wp:docPr id="798982826" name="Picture 79898282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003" cy="164003"/>
                          </a:xfrm>
                          <a:prstGeom prst="rect">
                            <a:avLst/>
                          </a:prstGeom>
                          <a:noFill/>
                          <a:ln>
                            <a:noFill/>
                          </a:ln>
                        </pic:spPr>
                      </pic:pic>
                    </a:graphicData>
                  </a:graphic>
                </wp:inline>
              </w:drawing>
            </w:r>
          </w:p>
          <w:p w14:paraId="50EE7A87" w14:textId="77777777" w:rsidR="00796812" w:rsidRPr="00583FCF" w:rsidRDefault="00796812" w:rsidP="0048593F">
            <w:pPr>
              <w:jc w:val="both"/>
              <w:rPr>
                <w:rFonts w:ascii="Calibri" w:hAnsi="Calibri" w:cs="Calibri"/>
                <w:sz w:val="22"/>
                <w:szCs w:val="22"/>
              </w:rPr>
            </w:pPr>
          </w:p>
        </w:tc>
      </w:tr>
      <w:tr w:rsidR="00796812" w:rsidRPr="00583FCF" w14:paraId="6EC5C69C" w14:textId="77777777" w:rsidTr="005F75AE">
        <w:tc>
          <w:tcPr>
            <w:tcW w:w="10343" w:type="dxa"/>
            <w:gridSpan w:val="4"/>
            <w:tcBorders>
              <w:top w:val="single" w:sz="4" w:space="0" w:color="auto"/>
              <w:left w:val="nil"/>
              <w:bottom w:val="single" w:sz="4" w:space="0" w:color="auto"/>
              <w:right w:val="nil"/>
            </w:tcBorders>
          </w:tcPr>
          <w:p w14:paraId="3F0CF2A7" w14:textId="77777777" w:rsidR="00796812" w:rsidRPr="00583FCF" w:rsidRDefault="00796812" w:rsidP="0048593F">
            <w:pPr>
              <w:jc w:val="both"/>
              <w:rPr>
                <w:rFonts w:ascii="Calibri" w:hAnsi="Calibri" w:cs="Calibri"/>
                <w:sz w:val="22"/>
                <w:szCs w:val="22"/>
              </w:rPr>
            </w:pPr>
          </w:p>
        </w:tc>
      </w:tr>
      <w:tr w:rsidR="00796812" w:rsidRPr="00583FCF" w14:paraId="7C2C7FB3" w14:textId="77777777" w:rsidTr="005F75AE">
        <w:tc>
          <w:tcPr>
            <w:tcW w:w="10343" w:type="dxa"/>
            <w:gridSpan w:val="4"/>
            <w:tcBorders>
              <w:top w:val="single" w:sz="4" w:space="0" w:color="auto"/>
            </w:tcBorders>
          </w:tcPr>
          <w:p w14:paraId="63B6F045" w14:textId="5B8DBBBE" w:rsidR="00796812" w:rsidRPr="00AB5052" w:rsidRDefault="00796812" w:rsidP="0048593F">
            <w:pPr>
              <w:jc w:val="both"/>
              <w:rPr>
                <w:rFonts w:ascii="Calibri" w:hAnsi="Calibri" w:cs="Calibri"/>
                <w:b/>
                <w:bCs/>
                <w:sz w:val="22"/>
                <w:szCs w:val="22"/>
              </w:rPr>
            </w:pPr>
            <w:r w:rsidRPr="00AB5052">
              <w:rPr>
                <w:rFonts w:ascii="Calibri" w:hAnsi="Calibri" w:cs="Calibri"/>
                <w:b/>
                <w:bCs/>
                <w:sz w:val="22"/>
                <w:szCs w:val="22"/>
              </w:rPr>
              <w:t>DETAILS OF ROOM HIRE</w:t>
            </w:r>
          </w:p>
        </w:tc>
      </w:tr>
      <w:tr w:rsidR="00796812" w:rsidRPr="00583FCF" w14:paraId="4FD0C349" w14:textId="77777777" w:rsidTr="00857C77">
        <w:tc>
          <w:tcPr>
            <w:tcW w:w="3397" w:type="dxa"/>
          </w:tcPr>
          <w:p w14:paraId="01D3AE42" w14:textId="0E1CEE9B" w:rsidR="00796812" w:rsidRPr="00583FCF" w:rsidRDefault="00796812" w:rsidP="0048593F">
            <w:pPr>
              <w:jc w:val="both"/>
              <w:rPr>
                <w:rFonts w:ascii="Calibri" w:hAnsi="Calibri" w:cs="Calibri"/>
                <w:sz w:val="22"/>
                <w:szCs w:val="22"/>
              </w:rPr>
            </w:pPr>
            <w:r>
              <w:rPr>
                <w:rFonts w:ascii="Calibri" w:hAnsi="Calibri" w:cs="Calibri"/>
                <w:sz w:val="22"/>
                <w:szCs w:val="22"/>
              </w:rPr>
              <w:t>Nature of function</w:t>
            </w:r>
            <w:r w:rsidRPr="00583FCF">
              <w:rPr>
                <w:rFonts w:ascii="Calibri" w:hAnsi="Calibri" w:cs="Calibri"/>
                <w:sz w:val="22"/>
                <w:szCs w:val="22"/>
              </w:rPr>
              <w:t>:</w:t>
            </w:r>
          </w:p>
        </w:tc>
        <w:tc>
          <w:tcPr>
            <w:tcW w:w="6946" w:type="dxa"/>
            <w:gridSpan w:val="3"/>
          </w:tcPr>
          <w:p w14:paraId="30D0D133" w14:textId="77777777" w:rsidR="00796812" w:rsidRPr="00583FCF" w:rsidRDefault="00796812" w:rsidP="0048593F">
            <w:pPr>
              <w:jc w:val="both"/>
              <w:rPr>
                <w:rFonts w:ascii="Calibri" w:hAnsi="Calibri" w:cs="Calibri"/>
                <w:sz w:val="22"/>
                <w:szCs w:val="22"/>
              </w:rPr>
            </w:pPr>
          </w:p>
          <w:p w14:paraId="55F66659" w14:textId="77777777" w:rsidR="00796812" w:rsidRPr="00583FCF" w:rsidRDefault="00796812" w:rsidP="0048593F">
            <w:pPr>
              <w:jc w:val="both"/>
              <w:rPr>
                <w:rFonts w:ascii="Calibri" w:hAnsi="Calibri" w:cs="Calibri"/>
                <w:sz w:val="22"/>
                <w:szCs w:val="22"/>
              </w:rPr>
            </w:pPr>
          </w:p>
          <w:p w14:paraId="68C1467C" w14:textId="77777777" w:rsidR="00796812" w:rsidRPr="00583FCF" w:rsidRDefault="00796812" w:rsidP="0048593F">
            <w:pPr>
              <w:jc w:val="both"/>
              <w:rPr>
                <w:rFonts w:ascii="Calibri" w:hAnsi="Calibri" w:cs="Calibri"/>
                <w:sz w:val="22"/>
                <w:szCs w:val="22"/>
              </w:rPr>
            </w:pPr>
          </w:p>
          <w:p w14:paraId="59BA014D" w14:textId="77777777" w:rsidR="00796812" w:rsidRPr="00583FCF" w:rsidRDefault="00796812" w:rsidP="0048593F">
            <w:pPr>
              <w:jc w:val="both"/>
              <w:rPr>
                <w:rFonts w:ascii="Calibri" w:hAnsi="Calibri" w:cs="Calibri"/>
                <w:sz w:val="22"/>
                <w:szCs w:val="22"/>
              </w:rPr>
            </w:pPr>
          </w:p>
        </w:tc>
      </w:tr>
      <w:tr w:rsidR="00796812" w:rsidRPr="00583FCF" w14:paraId="6DCD55ED" w14:textId="77777777" w:rsidTr="00857C77">
        <w:tc>
          <w:tcPr>
            <w:tcW w:w="3397" w:type="dxa"/>
          </w:tcPr>
          <w:p w14:paraId="41C5D57B" w14:textId="77777777" w:rsidR="00796812" w:rsidRPr="00583FCF" w:rsidRDefault="00796812" w:rsidP="0048593F">
            <w:pPr>
              <w:jc w:val="both"/>
              <w:rPr>
                <w:rFonts w:ascii="Calibri" w:hAnsi="Calibri" w:cs="Calibri"/>
                <w:sz w:val="22"/>
                <w:szCs w:val="22"/>
              </w:rPr>
            </w:pPr>
            <w:r w:rsidRPr="00583FCF">
              <w:rPr>
                <w:rFonts w:ascii="Calibri" w:hAnsi="Calibri" w:cs="Calibri"/>
                <w:sz w:val="22"/>
                <w:szCs w:val="22"/>
              </w:rPr>
              <w:t>Area / rooms to be let:</w:t>
            </w:r>
          </w:p>
        </w:tc>
        <w:tc>
          <w:tcPr>
            <w:tcW w:w="6946" w:type="dxa"/>
            <w:gridSpan w:val="3"/>
          </w:tcPr>
          <w:p w14:paraId="5D9BA1A7" w14:textId="77777777" w:rsidR="00796812" w:rsidRPr="00583FCF" w:rsidRDefault="00796812" w:rsidP="0048593F">
            <w:pPr>
              <w:jc w:val="both"/>
              <w:rPr>
                <w:rFonts w:ascii="Calibri" w:hAnsi="Calibri" w:cs="Calibri"/>
                <w:sz w:val="22"/>
                <w:szCs w:val="22"/>
              </w:rPr>
            </w:pPr>
          </w:p>
          <w:p w14:paraId="369578EF" w14:textId="77777777" w:rsidR="00796812" w:rsidRPr="00583FCF" w:rsidRDefault="00796812" w:rsidP="0048593F">
            <w:pPr>
              <w:jc w:val="both"/>
              <w:rPr>
                <w:rFonts w:ascii="Calibri" w:hAnsi="Calibri" w:cs="Calibri"/>
                <w:sz w:val="22"/>
                <w:szCs w:val="22"/>
              </w:rPr>
            </w:pPr>
          </w:p>
          <w:p w14:paraId="1F4D2691" w14:textId="77777777" w:rsidR="00796812" w:rsidRPr="00583FCF" w:rsidRDefault="00796812" w:rsidP="0048593F">
            <w:pPr>
              <w:jc w:val="both"/>
              <w:rPr>
                <w:rFonts w:ascii="Calibri" w:hAnsi="Calibri" w:cs="Calibri"/>
                <w:sz w:val="22"/>
                <w:szCs w:val="22"/>
              </w:rPr>
            </w:pPr>
          </w:p>
        </w:tc>
      </w:tr>
      <w:tr w:rsidR="00796812" w:rsidRPr="00583FCF" w14:paraId="156CC546" w14:textId="77777777" w:rsidTr="00857C77">
        <w:tc>
          <w:tcPr>
            <w:tcW w:w="3397" w:type="dxa"/>
          </w:tcPr>
          <w:p w14:paraId="73EA3A01" w14:textId="1F92F895" w:rsidR="00796812" w:rsidRPr="00583FCF" w:rsidRDefault="00796812" w:rsidP="0048593F">
            <w:pPr>
              <w:jc w:val="both"/>
              <w:rPr>
                <w:rFonts w:ascii="Calibri" w:hAnsi="Calibri" w:cs="Calibri"/>
                <w:sz w:val="22"/>
                <w:szCs w:val="22"/>
              </w:rPr>
            </w:pPr>
            <w:r>
              <w:rPr>
                <w:rFonts w:ascii="Calibri" w:hAnsi="Calibri" w:cs="Calibri"/>
                <w:sz w:val="22"/>
                <w:szCs w:val="22"/>
              </w:rPr>
              <w:t>Date(s) required</w:t>
            </w:r>
          </w:p>
        </w:tc>
        <w:tc>
          <w:tcPr>
            <w:tcW w:w="6946" w:type="dxa"/>
            <w:gridSpan w:val="3"/>
          </w:tcPr>
          <w:p w14:paraId="2BDF0D84" w14:textId="77777777" w:rsidR="00796812" w:rsidRDefault="00796812" w:rsidP="0048593F">
            <w:pPr>
              <w:jc w:val="both"/>
              <w:rPr>
                <w:rFonts w:ascii="Calibri" w:hAnsi="Calibri" w:cs="Calibri"/>
                <w:sz w:val="22"/>
                <w:szCs w:val="22"/>
              </w:rPr>
            </w:pPr>
          </w:p>
          <w:p w14:paraId="1E419676" w14:textId="77777777" w:rsidR="00796812" w:rsidRDefault="00796812" w:rsidP="0048593F">
            <w:pPr>
              <w:jc w:val="both"/>
              <w:rPr>
                <w:rFonts w:ascii="Calibri" w:hAnsi="Calibri" w:cs="Calibri"/>
                <w:sz w:val="22"/>
                <w:szCs w:val="22"/>
              </w:rPr>
            </w:pPr>
          </w:p>
          <w:p w14:paraId="7BC02588" w14:textId="77777777" w:rsidR="00796812" w:rsidRPr="00583FCF" w:rsidRDefault="00796812" w:rsidP="0048593F">
            <w:pPr>
              <w:jc w:val="both"/>
              <w:rPr>
                <w:rFonts w:ascii="Calibri" w:hAnsi="Calibri" w:cs="Calibri"/>
                <w:sz w:val="22"/>
                <w:szCs w:val="22"/>
              </w:rPr>
            </w:pPr>
          </w:p>
        </w:tc>
      </w:tr>
      <w:tr w:rsidR="00796812" w:rsidRPr="00583FCF" w14:paraId="44543B39" w14:textId="77777777" w:rsidTr="00857C77">
        <w:tc>
          <w:tcPr>
            <w:tcW w:w="3397" w:type="dxa"/>
          </w:tcPr>
          <w:p w14:paraId="79664959" w14:textId="5DF03EA9" w:rsidR="00796812" w:rsidRPr="00583FCF" w:rsidRDefault="00796812" w:rsidP="0048593F">
            <w:pPr>
              <w:jc w:val="both"/>
              <w:rPr>
                <w:rFonts w:ascii="Calibri" w:hAnsi="Calibri" w:cs="Calibri"/>
                <w:sz w:val="22"/>
                <w:szCs w:val="22"/>
              </w:rPr>
            </w:pPr>
            <w:bookmarkStart w:id="0" w:name="_Hlk142568169"/>
            <w:r>
              <w:rPr>
                <w:rFonts w:ascii="Calibri" w:hAnsi="Calibri" w:cs="Calibri"/>
                <w:sz w:val="22"/>
                <w:szCs w:val="22"/>
              </w:rPr>
              <w:t>Times required</w:t>
            </w:r>
            <w:r>
              <w:rPr>
                <w:rFonts w:ascii="Calibri" w:hAnsi="Calibri" w:cs="Calibri"/>
                <w:sz w:val="22"/>
                <w:szCs w:val="22"/>
              </w:rPr>
              <w:br/>
            </w:r>
            <w:r w:rsidRPr="00FD195F">
              <w:rPr>
                <w:rFonts w:ascii="Calibri" w:hAnsi="Calibri" w:cs="Calibri"/>
                <w:i/>
                <w:iCs/>
                <w:sz w:val="20"/>
                <w:szCs w:val="20"/>
              </w:rPr>
              <w:t>(from set up to departure)</w:t>
            </w:r>
          </w:p>
        </w:tc>
        <w:tc>
          <w:tcPr>
            <w:tcW w:w="6946" w:type="dxa"/>
            <w:gridSpan w:val="3"/>
          </w:tcPr>
          <w:p w14:paraId="6418DD08" w14:textId="77777777" w:rsidR="00796812" w:rsidRPr="00583FCF" w:rsidRDefault="00796812" w:rsidP="0048593F">
            <w:pPr>
              <w:jc w:val="both"/>
              <w:rPr>
                <w:rFonts w:ascii="Calibri" w:hAnsi="Calibri" w:cs="Calibri"/>
                <w:sz w:val="22"/>
                <w:szCs w:val="22"/>
              </w:rPr>
            </w:pPr>
          </w:p>
          <w:p w14:paraId="28E465EE" w14:textId="77777777" w:rsidR="00796812" w:rsidRPr="00583FCF" w:rsidRDefault="00796812" w:rsidP="0048593F">
            <w:pPr>
              <w:jc w:val="both"/>
              <w:rPr>
                <w:rFonts w:ascii="Calibri" w:hAnsi="Calibri" w:cs="Calibri"/>
                <w:sz w:val="22"/>
                <w:szCs w:val="22"/>
              </w:rPr>
            </w:pPr>
          </w:p>
          <w:p w14:paraId="5D27361F" w14:textId="77777777" w:rsidR="00796812" w:rsidRPr="00583FCF" w:rsidRDefault="00796812" w:rsidP="0048593F">
            <w:pPr>
              <w:jc w:val="both"/>
              <w:rPr>
                <w:rFonts w:ascii="Calibri" w:hAnsi="Calibri" w:cs="Calibri"/>
                <w:sz w:val="22"/>
                <w:szCs w:val="22"/>
              </w:rPr>
            </w:pPr>
          </w:p>
        </w:tc>
      </w:tr>
      <w:tr w:rsidR="00796812" w:rsidRPr="00583FCF" w14:paraId="59CA9C48" w14:textId="77777777" w:rsidTr="00096AB5">
        <w:tc>
          <w:tcPr>
            <w:tcW w:w="3397" w:type="dxa"/>
          </w:tcPr>
          <w:p w14:paraId="075910CA" w14:textId="77777777" w:rsidR="00796812" w:rsidRPr="00583FCF" w:rsidRDefault="00796812" w:rsidP="0048593F">
            <w:pPr>
              <w:jc w:val="both"/>
              <w:rPr>
                <w:rFonts w:ascii="Calibri" w:hAnsi="Calibri" w:cs="Calibri"/>
                <w:b/>
                <w:sz w:val="22"/>
                <w:szCs w:val="22"/>
              </w:rPr>
            </w:pPr>
            <w:r w:rsidRPr="00583FCF">
              <w:rPr>
                <w:rFonts w:ascii="Calibri" w:hAnsi="Calibri" w:cs="Calibri"/>
                <w:sz w:val="22"/>
                <w:szCs w:val="22"/>
              </w:rPr>
              <w:t>Expected numbers on site:</w:t>
            </w:r>
          </w:p>
          <w:p w14:paraId="7EE5B7FF" w14:textId="77777777" w:rsidR="00796812" w:rsidRPr="00583FCF" w:rsidRDefault="00796812" w:rsidP="0048593F">
            <w:pPr>
              <w:jc w:val="both"/>
              <w:rPr>
                <w:rFonts w:ascii="Calibri" w:hAnsi="Calibri" w:cs="Calibri"/>
                <w:sz w:val="22"/>
                <w:szCs w:val="22"/>
              </w:rPr>
            </w:pPr>
          </w:p>
        </w:tc>
        <w:tc>
          <w:tcPr>
            <w:tcW w:w="3473" w:type="dxa"/>
          </w:tcPr>
          <w:p w14:paraId="5F1CB3BC" w14:textId="0B7EE9D9" w:rsidR="00796812" w:rsidRPr="00583FCF" w:rsidRDefault="00796812" w:rsidP="0048593F">
            <w:pPr>
              <w:jc w:val="both"/>
              <w:rPr>
                <w:rFonts w:ascii="Calibri" w:hAnsi="Calibri" w:cs="Calibri"/>
                <w:sz w:val="22"/>
                <w:szCs w:val="22"/>
              </w:rPr>
            </w:pPr>
            <w:r>
              <w:rPr>
                <w:rFonts w:ascii="Calibri" w:hAnsi="Calibri" w:cs="Calibri"/>
                <w:sz w:val="22"/>
                <w:szCs w:val="22"/>
              </w:rPr>
              <w:t>Adults:</w:t>
            </w:r>
          </w:p>
        </w:tc>
        <w:tc>
          <w:tcPr>
            <w:tcW w:w="3473" w:type="dxa"/>
            <w:gridSpan w:val="2"/>
          </w:tcPr>
          <w:p w14:paraId="4DD0AEB1" w14:textId="38F6EF6A" w:rsidR="00796812" w:rsidRPr="00583FCF" w:rsidRDefault="00796812" w:rsidP="0048593F">
            <w:pPr>
              <w:jc w:val="both"/>
              <w:rPr>
                <w:rFonts w:ascii="Calibri" w:hAnsi="Calibri" w:cs="Calibri"/>
                <w:sz w:val="22"/>
                <w:szCs w:val="22"/>
              </w:rPr>
            </w:pPr>
            <w:r>
              <w:rPr>
                <w:rFonts w:ascii="Calibri" w:hAnsi="Calibri" w:cs="Calibri"/>
                <w:sz w:val="22"/>
                <w:szCs w:val="22"/>
              </w:rPr>
              <w:t>Children:</w:t>
            </w:r>
          </w:p>
        </w:tc>
      </w:tr>
      <w:bookmarkEnd w:id="0"/>
      <w:tr w:rsidR="00796812" w:rsidRPr="00583FCF" w14:paraId="498A9935" w14:textId="77777777" w:rsidTr="00826AA0">
        <w:tc>
          <w:tcPr>
            <w:tcW w:w="3397" w:type="dxa"/>
          </w:tcPr>
          <w:p w14:paraId="6E70CC20" w14:textId="77777777" w:rsidR="00796812" w:rsidRPr="00583FCF" w:rsidRDefault="00796812" w:rsidP="0048593F">
            <w:pPr>
              <w:jc w:val="both"/>
              <w:rPr>
                <w:rFonts w:ascii="Calibri" w:hAnsi="Calibri" w:cs="Calibri"/>
                <w:sz w:val="22"/>
                <w:szCs w:val="22"/>
              </w:rPr>
            </w:pPr>
            <w:r w:rsidRPr="00583FCF">
              <w:rPr>
                <w:rFonts w:ascii="Calibri" w:hAnsi="Calibri" w:cs="Calibri"/>
                <w:sz w:val="22"/>
                <w:szCs w:val="22"/>
              </w:rPr>
              <w:t>If you require tables / chairs, please advise numbers:</w:t>
            </w:r>
          </w:p>
        </w:tc>
        <w:tc>
          <w:tcPr>
            <w:tcW w:w="3473" w:type="dxa"/>
          </w:tcPr>
          <w:p w14:paraId="5840547C" w14:textId="02BA1C52" w:rsidR="00796812" w:rsidRPr="00583FCF" w:rsidRDefault="00796812" w:rsidP="0048593F">
            <w:pPr>
              <w:jc w:val="both"/>
              <w:rPr>
                <w:rFonts w:ascii="Calibri" w:hAnsi="Calibri" w:cs="Calibri"/>
                <w:sz w:val="22"/>
                <w:szCs w:val="22"/>
              </w:rPr>
            </w:pPr>
            <w:r>
              <w:rPr>
                <w:rFonts w:ascii="Calibri" w:hAnsi="Calibri" w:cs="Calibri"/>
                <w:sz w:val="22"/>
                <w:szCs w:val="22"/>
              </w:rPr>
              <w:t>Tables:</w:t>
            </w:r>
          </w:p>
        </w:tc>
        <w:tc>
          <w:tcPr>
            <w:tcW w:w="3473" w:type="dxa"/>
            <w:gridSpan w:val="2"/>
          </w:tcPr>
          <w:p w14:paraId="44D20EB2" w14:textId="526DEBA3" w:rsidR="00796812" w:rsidRPr="00583FCF" w:rsidRDefault="00796812" w:rsidP="0048593F">
            <w:pPr>
              <w:jc w:val="both"/>
              <w:rPr>
                <w:rFonts w:ascii="Calibri" w:hAnsi="Calibri" w:cs="Calibri"/>
                <w:sz w:val="22"/>
                <w:szCs w:val="22"/>
              </w:rPr>
            </w:pPr>
            <w:r>
              <w:rPr>
                <w:rFonts w:ascii="Calibri" w:hAnsi="Calibri" w:cs="Calibri"/>
                <w:sz w:val="22"/>
                <w:szCs w:val="22"/>
              </w:rPr>
              <w:t>Chairs:</w:t>
            </w:r>
          </w:p>
        </w:tc>
      </w:tr>
      <w:tr w:rsidR="00796812" w:rsidRPr="00583FCF" w14:paraId="6CB8148B" w14:textId="77777777" w:rsidTr="00857C77">
        <w:tc>
          <w:tcPr>
            <w:tcW w:w="3397" w:type="dxa"/>
          </w:tcPr>
          <w:p w14:paraId="65245839" w14:textId="77777777" w:rsidR="00796812" w:rsidRPr="00583FCF" w:rsidRDefault="00796812" w:rsidP="0048593F">
            <w:pPr>
              <w:jc w:val="both"/>
              <w:rPr>
                <w:rFonts w:ascii="Calibri" w:hAnsi="Calibri" w:cs="Calibri"/>
                <w:sz w:val="22"/>
                <w:szCs w:val="22"/>
              </w:rPr>
            </w:pPr>
            <w:r w:rsidRPr="00583FCF">
              <w:rPr>
                <w:rFonts w:ascii="Calibri" w:hAnsi="Calibri" w:cs="Calibri"/>
                <w:sz w:val="22"/>
                <w:szCs w:val="22"/>
              </w:rPr>
              <w:t>Details of your own equipment you will bring:</w:t>
            </w:r>
          </w:p>
        </w:tc>
        <w:tc>
          <w:tcPr>
            <w:tcW w:w="6946" w:type="dxa"/>
            <w:gridSpan w:val="3"/>
          </w:tcPr>
          <w:p w14:paraId="3E5977F8" w14:textId="77777777" w:rsidR="00796812" w:rsidRPr="00583FCF" w:rsidRDefault="00796812" w:rsidP="0048593F">
            <w:pPr>
              <w:jc w:val="both"/>
              <w:rPr>
                <w:rFonts w:ascii="Calibri" w:hAnsi="Calibri" w:cs="Calibri"/>
                <w:sz w:val="22"/>
                <w:szCs w:val="22"/>
              </w:rPr>
            </w:pPr>
          </w:p>
          <w:p w14:paraId="095C4934" w14:textId="77777777" w:rsidR="00796812" w:rsidRPr="00583FCF" w:rsidRDefault="00796812" w:rsidP="0048593F">
            <w:pPr>
              <w:jc w:val="both"/>
              <w:rPr>
                <w:rFonts w:ascii="Calibri" w:hAnsi="Calibri" w:cs="Calibri"/>
                <w:sz w:val="22"/>
                <w:szCs w:val="22"/>
              </w:rPr>
            </w:pPr>
          </w:p>
          <w:p w14:paraId="3470F6C8" w14:textId="77777777" w:rsidR="00796812" w:rsidRPr="00583FCF" w:rsidRDefault="00796812" w:rsidP="0048593F">
            <w:pPr>
              <w:jc w:val="both"/>
              <w:rPr>
                <w:rFonts w:ascii="Calibri" w:hAnsi="Calibri" w:cs="Calibri"/>
                <w:sz w:val="22"/>
                <w:szCs w:val="22"/>
              </w:rPr>
            </w:pPr>
          </w:p>
        </w:tc>
      </w:tr>
    </w:tbl>
    <w:p w14:paraId="7E1EB103" w14:textId="77777777" w:rsidR="00293B0A" w:rsidRDefault="00293B0A" w:rsidP="0048593F">
      <w:pPr>
        <w:jc w:val="both"/>
      </w:pPr>
    </w:p>
    <w:tbl>
      <w:tblPr>
        <w:tblStyle w:val="TableGrid"/>
        <w:tblW w:w="10343" w:type="dxa"/>
        <w:tblLook w:val="04A0" w:firstRow="1" w:lastRow="0" w:firstColumn="1" w:lastColumn="0" w:noHBand="0" w:noVBand="1"/>
      </w:tblPr>
      <w:tblGrid>
        <w:gridCol w:w="1696"/>
        <w:gridCol w:w="8647"/>
      </w:tblGrid>
      <w:tr w:rsidR="00D0369F" w14:paraId="09EF8C81" w14:textId="77777777" w:rsidTr="00F33388">
        <w:tc>
          <w:tcPr>
            <w:tcW w:w="10343" w:type="dxa"/>
            <w:gridSpan w:val="2"/>
          </w:tcPr>
          <w:p w14:paraId="00F92249" w14:textId="5F790639" w:rsidR="00D0369F" w:rsidRDefault="00D0369F" w:rsidP="0048593F">
            <w:pPr>
              <w:spacing w:before="240" w:line="276" w:lineRule="auto"/>
              <w:jc w:val="both"/>
              <w:rPr>
                <w:rFonts w:ascii="Calibri" w:hAnsi="Calibri" w:cs="Calibri"/>
                <w:sz w:val="22"/>
                <w:szCs w:val="22"/>
              </w:rPr>
            </w:pPr>
            <w:r>
              <w:rPr>
                <w:rFonts w:ascii="Calibri" w:hAnsi="Calibri" w:cs="Calibri"/>
                <w:sz w:val="22"/>
                <w:szCs w:val="22"/>
              </w:rPr>
              <w:t xml:space="preserve">DEPOSIT DUE ON RECEIPT OF INVOICE IN ORDER TO SECURE </w:t>
            </w:r>
            <w:proofErr w:type="gramStart"/>
            <w:r>
              <w:rPr>
                <w:rFonts w:ascii="Calibri" w:hAnsi="Calibri" w:cs="Calibri"/>
                <w:sz w:val="22"/>
                <w:szCs w:val="22"/>
              </w:rPr>
              <w:t xml:space="preserve">BOOKING;   </w:t>
            </w:r>
            <w:proofErr w:type="gramEnd"/>
            <w:r>
              <w:rPr>
                <w:rFonts w:ascii="Calibri" w:hAnsi="Calibri" w:cs="Calibri"/>
                <w:sz w:val="22"/>
                <w:szCs w:val="22"/>
              </w:rPr>
              <w:t xml:space="preserve">                £………………………</w:t>
            </w:r>
          </w:p>
          <w:p w14:paraId="02F9251A" w14:textId="6D0F8FCC" w:rsidR="00D0369F" w:rsidRDefault="00D0369F" w:rsidP="0048593F">
            <w:pPr>
              <w:jc w:val="both"/>
              <w:rPr>
                <w:rFonts w:ascii="Calibri" w:hAnsi="Calibri" w:cs="Calibri"/>
                <w:sz w:val="22"/>
                <w:szCs w:val="22"/>
              </w:rPr>
            </w:pPr>
            <w:r>
              <w:rPr>
                <w:rFonts w:ascii="Calibri" w:hAnsi="Calibri" w:cs="Calibri"/>
                <w:sz w:val="22"/>
                <w:szCs w:val="22"/>
              </w:rPr>
              <w:t>This letting is subject to the terms and conditions set out in our ‘Hir</w:t>
            </w:r>
            <w:r w:rsidR="001775FD">
              <w:rPr>
                <w:rFonts w:ascii="Calibri" w:hAnsi="Calibri" w:cs="Calibri"/>
                <w:sz w:val="22"/>
                <w:szCs w:val="22"/>
              </w:rPr>
              <w:t>e of Trust Premises</w:t>
            </w:r>
            <w:r>
              <w:rPr>
                <w:rFonts w:ascii="Calibri" w:hAnsi="Calibri" w:cs="Calibri"/>
                <w:sz w:val="22"/>
                <w:szCs w:val="22"/>
              </w:rPr>
              <w:t xml:space="preserve"> – Terms &amp; Conditions of Use (Appendix </w:t>
            </w:r>
            <w:r w:rsidR="007076EE">
              <w:rPr>
                <w:rFonts w:ascii="Calibri" w:hAnsi="Calibri" w:cs="Calibri"/>
                <w:sz w:val="22"/>
                <w:szCs w:val="22"/>
              </w:rPr>
              <w:t>4</w:t>
            </w:r>
            <w:r>
              <w:rPr>
                <w:rFonts w:ascii="Calibri" w:hAnsi="Calibri" w:cs="Calibri"/>
                <w:sz w:val="22"/>
                <w:szCs w:val="22"/>
              </w:rPr>
              <w:t>).  By signing this Booking Agreement, the hirer agrees to be bound by these terms.</w:t>
            </w:r>
          </w:p>
          <w:p w14:paraId="25ED5E3C" w14:textId="77777777" w:rsidR="00161E5B" w:rsidRDefault="00161E5B" w:rsidP="0048593F">
            <w:pPr>
              <w:jc w:val="both"/>
              <w:rPr>
                <w:rFonts w:ascii="Calibri" w:hAnsi="Calibri" w:cs="Calibri"/>
                <w:sz w:val="22"/>
                <w:szCs w:val="22"/>
              </w:rPr>
            </w:pPr>
          </w:p>
          <w:p w14:paraId="3F028A1B" w14:textId="77777777" w:rsidR="00456D15" w:rsidRDefault="00456D15" w:rsidP="0048593F">
            <w:pPr>
              <w:jc w:val="both"/>
              <w:rPr>
                <w:rFonts w:ascii="Calibri" w:hAnsi="Calibri" w:cs="Calibri"/>
                <w:sz w:val="22"/>
                <w:szCs w:val="22"/>
              </w:rPr>
            </w:pPr>
          </w:p>
          <w:p w14:paraId="46240684" w14:textId="77777777" w:rsidR="00D0369F" w:rsidRDefault="00D0369F" w:rsidP="0048593F">
            <w:pPr>
              <w:jc w:val="both"/>
              <w:rPr>
                <w:rFonts w:ascii="Calibri" w:hAnsi="Calibri" w:cs="Calibri"/>
                <w:sz w:val="22"/>
                <w:szCs w:val="22"/>
              </w:rPr>
            </w:pPr>
            <w:r>
              <w:rPr>
                <w:rFonts w:ascii="Calibri" w:hAnsi="Calibri" w:cs="Calibri"/>
                <w:sz w:val="22"/>
                <w:szCs w:val="22"/>
              </w:rPr>
              <w:t>Signed by the Hirer: …………………………………………………………………………………………  Date: …………………………………….</w:t>
            </w:r>
          </w:p>
          <w:p w14:paraId="6F1AC17A" w14:textId="77777777" w:rsidR="00D0369F" w:rsidRDefault="00D0369F" w:rsidP="0048593F">
            <w:pPr>
              <w:jc w:val="both"/>
              <w:rPr>
                <w:rFonts w:ascii="Calibri" w:hAnsi="Calibri" w:cs="Calibri"/>
                <w:sz w:val="22"/>
                <w:szCs w:val="22"/>
              </w:rPr>
            </w:pPr>
          </w:p>
          <w:p w14:paraId="51E4F4B5" w14:textId="16369139" w:rsidR="00D0369F" w:rsidRDefault="00D0369F" w:rsidP="0048593F">
            <w:pPr>
              <w:jc w:val="both"/>
            </w:pPr>
            <w:r>
              <w:rPr>
                <w:rFonts w:ascii="Calibri" w:hAnsi="Calibri" w:cs="Calibri"/>
                <w:sz w:val="22"/>
                <w:szCs w:val="22"/>
              </w:rPr>
              <w:t>PRINT NAME: ………………………………………………………………………………………………………………………………………………</w:t>
            </w:r>
            <w:proofErr w:type="gramStart"/>
            <w:r>
              <w:rPr>
                <w:rFonts w:ascii="Calibri" w:hAnsi="Calibri" w:cs="Calibri"/>
                <w:sz w:val="22"/>
                <w:szCs w:val="22"/>
              </w:rPr>
              <w:t>…..</w:t>
            </w:r>
            <w:proofErr w:type="gramEnd"/>
          </w:p>
          <w:p w14:paraId="58B3EF48" w14:textId="77777777" w:rsidR="00D0369F" w:rsidRDefault="00D0369F" w:rsidP="0048593F">
            <w:pPr>
              <w:jc w:val="both"/>
            </w:pPr>
          </w:p>
        </w:tc>
      </w:tr>
      <w:tr w:rsidR="002E4F10" w:rsidRPr="00293B0A" w14:paraId="33086C9E" w14:textId="77777777" w:rsidTr="002E4F10">
        <w:tc>
          <w:tcPr>
            <w:tcW w:w="1696" w:type="dxa"/>
          </w:tcPr>
          <w:p w14:paraId="7E5B5487" w14:textId="18AC1DFE" w:rsidR="002E4F10" w:rsidRPr="00293B0A" w:rsidRDefault="00186DEE" w:rsidP="0048593F">
            <w:pPr>
              <w:jc w:val="both"/>
              <w:rPr>
                <w:rFonts w:ascii="Calibri" w:hAnsi="Calibri" w:cs="Calibri"/>
                <w:b/>
              </w:rPr>
            </w:pPr>
            <w:r>
              <w:lastRenderedPageBreak/>
              <w:br w:type="page"/>
            </w:r>
            <w:r w:rsidR="00F33388">
              <w:br w:type="page"/>
            </w:r>
            <w:r w:rsidR="002E4F10" w:rsidRPr="00293B0A">
              <w:rPr>
                <w:rFonts w:ascii="Calibri" w:hAnsi="Calibri" w:cs="Calibri"/>
                <w:b/>
              </w:rPr>
              <w:t xml:space="preserve">Appendix </w:t>
            </w:r>
            <w:r w:rsidR="002E4F10">
              <w:rPr>
                <w:rFonts w:ascii="Calibri" w:hAnsi="Calibri" w:cs="Calibri"/>
                <w:b/>
              </w:rPr>
              <w:t>3</w:t>
            </w:r>
          </w:p>
        </w:tc>
        <w:tc>
          <w:tcPr>
            <w:tcW w:w="8647" w:type="dxa"/>
          </w:tcPr>
          <w:p w14:paraId="10C6BB34" w14:textId="6EE28FBD" w:rsidR="002E4F10" w:rsidRPr="00293B0A" w:rsidRDefault="001A74BD" w:rsidP="0048593F">
            <w:pPr>
              <w:jc w:val="both"/>
              <w:rPr>
                <w:rFonts w:ascii="Calibri" w:hAnsi="Calibri" w:cs="Calibri"/>
                <w:b/>
              </w:rPr>
            </w:pPr>
            <w:r>
              <w:rPr>
                <w:rFonts w:ascii="Calibri" w:hAnsi="Calibri" w:cs="Calibri"/>
                <w:b/>
              </w:rPr>
              <w:t xml:space="preserve">Public Liability and </w:t>
            </w:r>
            <w:r w:rsidR="002E4F10">
              <w:rPr>
                <w:rFonts w:ascii="Calibri" w:hAnsi="Calibri" w:cs="Calibri"/>
                <w:b/>
              </w:rPr>
              <w:t>Insurance Details</w:t>
            </w:r>
            <w:r w:rsidR="007076EE">
              <w:rPr>
                <w:rFonts w:ascii="Calibri" w:hAnsi="Calibri" w:cs="Calibri"/>
                <w:b/>
              </w:rPr>
              <w:t xml:space="preserve"> (Part 2)</w:t>
            </w:r>
          </w:p>
        </w:tc>
      </w:tr>
    </w:tbl>
    <w:p w14:paraId="2EDA37D3" w14:textId="77777777" w:rsidR="00D0369F" w:rsidRDefault="00D0369F" w:rsidP="0048593F">
      <w:pPr>
        <w:jc w:val="both"/>
      </w:pPr>
    </w:p>
    <w:tbl>
      <w:tblPr>
        <w:tblStyle w:val="TableGrid"/>
        <w:tblpPr w:leftFromText="180" w:rightFromText="180" w:vertAnchor="text" w:horzAnchor="margin" w:tblpY="198"/>
        <w:tblW w:w="10343" w:type="dxa"/>
        <w:tblLook w:val="04A0" w:firstRow="1" w:lastRow="0" w:firstColumn="1" w:lastColumn="0" w:noHBand="0" w:noVBand="1"/>
      </w:tblPr>
      <w:tblGrid>
        <w:gridCol w:w="556"/>
        <w:gridCol w:w="7094"/>
        <w:gridCol w:w="1613"/>
        <w:gridCol w:w="1080"/>
      </w:tblGrid>
      <w:tr w:rsidR="005E3B8C" w:rsidRPr="00583FCF" w14:paraId="17E6B2C8" w14:textId="77777777" w:rsidTr="00BB1AF2">
        <w:tc>
          <w:tcPr>
            <w:tcW w:w="556" w:type="dxa"/>
          </w:tcPr>
          <w:p w14:paraId="3F4EBD6B" w14:textId="77777777" w:rsidR="005E3B8C" w:rsidRPr="00A369CD" w:rsidRDefault="005E3B8C" w:rsidP="0048593F">
            <w:pPr>
              <w:jc w:val="both"/>
              <w:rPr>
                <w:rFonts w:ascii="Calibri" w:hAnsi="Calibri" w:cs="Calibri"/>
                <w:b/>
                <w:bCs/>
                <w:sz w:val="22"/>
                <w:szCs w:val="22"/>
              </w:rPr>
            </w:pPr>
            <w:r w:rsidRPr="00A369CD">
              <w:rPr>
                <w:rFonts w:ascii="Calibri" w:hAnsi="Calibri" w:cs="Calibri"/>
                <w:b/>
                <w:bCs/>
                <w:sz w:val="22"/>
                <w:szCs w:val="22"/>
              </w:rPr>
              <w:t>1.</w:t>
            </w:r>
          </w:p>
        </w:tc>
        <w:tc>
          <w:tcPr>
            <w:tcW w:w="9787" w:type="dxa"/>
            <w:gridSpan w:val="3"/>
          </w:tcPr>
          <w:p w14:paraId="4AC58E08" w14:textId="3BBEAD8B" w:rsidR="005E3B8C" w:rsidRPr="00A369CD" w:rsidRDefault="005E3B8C" w:rsidP="0048593F">
            <w:pPr>
              <w:jc w:val="both"/>
              <w:rPr>
                <w:rFonts w:ascii="Calibri" w:hAnsi="Calibri" w:cs="Calibri"/>
                <w:b/>
                <w:bCs/>
                <w:sz w:val="22"/>
                <w:szCs w:val="22"/>
              </w:rPr>
            </w:pPr>
            <w:r w:rsidRPr="00A369CD">
              <w:rPr>
                <w:rFonts w:ascii="Calibri" w:hAnsi="Calibri" w:cs="Calibri"/>
                <w:b/>
                <w:bCs/>
                <w:sz w:val="22"/>
                <w:szCs w:val="22"/>
              </w:rPr>
              <w:t>Public Liability Insurance</w:t>
            </w:r>
            <w:r w:rsidR="009A47EE">
              <w:rPr>
                <w:rFonts w:ascii="Calibri" w:hAnsi="Calibri" w:cs="Calibri"/>
                <w:b/>
                <w:bCs/>
                <w:sz w:val="22"/>
                <w:szCs w:val="22"/>
              </w:rPr>
              <w:br/>
            </w:r>
            <w:r w:rsidR="009A47EE" w:rsidRPr="00583FCF">
              <w:rPr>
                <w:rFonts w:ascii="Calibri" w:hAnsi="Calibri" w:cs="Calibri"/>
                <w:sz w:val="22"/>
                <w:szCs w:val="22"/>
              </w:rPr>
              <w:t xml:space="preserve"> Do you require Public Liability Insurance?  </w:t>
            </w:r>
          </w:p>
        </w:tc>
      </w:tr>
      <w:tr w:rsidR="00C83843" w:rsidRPr="00583FCF" w14:paraId="0A27BDF5" w14:textId="77777777" w:rsidTr="00BB1AF2">
        <w:tc>
          <w:tcPr>
            <w:tcW w:w="556" w:type="dxa"/>
          </w:tcPr>
          <w:p w14:paraId="18EE0E99" w14:textId="1BED090E" w:rsidR="00C83843" w:rsidRPr="009A47EE" w:rsidRDefault="00C83843" w:rsidP="0048593F">
            <w:pPr>
              <w:jc w:val="both"/>
              <w:rPr>
                <w:rFonts w:ascii="Calibri" w:hAnsi="Calibri" w:cs="Calibri"/>
                <w:sz w:val="22"/>
                <w:szCs w:val="22"/>
              </w:rPr>
            </w:pPr>
            <w:r w:rsidRPr="009A47EE">
              <w:rPr>
                <w:rFonts w:ascii="Calibri" w:hAnsi="Calibri" w:cs="Calibri"/>
                <w:sz w:val="22"/>
                <w:szCs w:val="22"/>
              </w:rPr>
              <w:t>1.1</w:t>
            </w:r>
          </w:p>
        </w:tc>
        <w:tc>
          <w:tcPr>
            <w:tcW w:w="8707" w:type="dxa"/>
            <w:gridSpan w:val="2"/>
          </w:tcPr>
          <w:p w14:paraId="6015180B" w14:textId="77777777" w:rsidR="00C83843" w:rsidRPr="00583FCF" w:rsidRDefault="00C83843" w:rsidP="0048593F">
            <w:pPr>
              <w:jc w:val="both"/>
              <w:rPr>
                <w:rFonts w:ascii="Calibri" w:hAnsi="Calibri" w:cs="Calibri"/>
                <w:sz w:val="22"/>
                <w:szCs w:val="22"/>
              </w:rPr>
            </w:pPr>
            <w:r w:rsidRPr="00583FCF">
              <w:rPr>
                <w:rFonts w:ascii="Calibri" w:hAnsi="Calibri" w:cs="Calibri"/>
                <w:sz w:val="22"/>
                <w:szCs w:val="22"/>
              </w:rPr>
              <w:t>If you do not have valid PLI cover, the premium charged will be 7% of the agreed hire charge.  This will be applied to your total invoice amount.</w:t>
            </w:r>
          </w:p>
          <w:p w14:paraId="24483FA1" w14:textId="77777777" w:rsidR="00C83843" w:rsidRPr="00583FCF" w:rsidRDefault="00C83843" w:rsidP="0048593F">
            <w:pPr>
              <w:jc w:val="both"/>
              <w:rPr>
                <w:rFonts w:ascii="Calibri" w:hAnsi="Calibri" w:cs="Calibri"/>
                <w:sz w:val="22"/>
                <w:szCs w:val="22"/>
              </w:rPr>
            </w:pPr>
          </w:p>
          <w:p w14:paraId="02BDD0F8" w14:textId="77777777" w:rsidR="00C83843" w:rsidRPr="00583FCF" w:rsidRDefault="00C83843" w:rsidP="0048593F">
            <w:pPr>
              <w:jc w:val="both"/>
              <w:rPr>
                <w:rFonts w:ascii="Calibri" w:hAnsi="Calibri" w:cs="Calibri"/>
                <w:sz w:val="22"/>
                <w:szCs w:val="22"/>
              </w:rPr>
            </w:pPr>
            <w:r w:rsidRPr="00583FCF">
              <w:rPr>
                <w:rFonts w:ascii="Calibri" w:hAnsi="Calibri" w:cs="Calibri"/>
                <w:sz w:val="22"/>
                <w:szCs w:val="22"/>
              </w:rPr>
              <w:t xml:space="preserve">PLI indemnifies the hirer in respect of their legal liability for accidental bodily injury, </w:t>
            </w:r>
            <w:proofErr w:type="gramStart"/>
            <w:r w:rsidRPr="00583FCF">
              <w:rPr>
                <w:rFonts w:ascii="Calibri" w:hAnsi="Calibri" w:cs="Calibri"/>
                <w:sz w:val="22"/>
                <w:szCs w:val="22"/>
              </w:rPr>
              <w:t>illness</w:t>
            </w:r>
            <w:proofErr w:type="gramEnd"/>
            <w:r w:rsidRPr="00583FCF">
              <w:rPr>
                <w:rFonts w:ascii="Calibri" w:hAnsi="Calibri" w:cs="Calibri"/>
                <w:sz w:val="22"/>
                <w:szCs w:val="22"/>
              </w:rPr>
              <w:t xml:space="preserve"> or disease to third parties or accidental loss of or damage to third party property arising out of the Hirer’s activities.  For example, if the Hirer negligently damages the building that they have hired then this policy would provide cover in respect of the cost of repairs to the property (less any excess).  This may arise from a claim from the Trust.  </w:t>
            </w:r>
          </w:p>
          <w:p w14:paraId="47066687" w14:textId="77777777" w:rsidR="00C83843" w:rsidRPr="00583FCF" w:rsidRDefault="00C83843" w:rsidP="0048593F">
            <w:pPr>
              <w:jc w:val="both"/>
              <w:rPr>
                <w:rFonts w:ascii="Calibri" w:hAnsi="Calibri" w:cs="Calibri"/>
                <w:sz w:val="22"/>
                <w:szCs w:val="22"/>
              </w:rPr>
            </w:pPr>
            <w:r w:rsidRPr="00583FCF">
              <w:rPr>
                <w:rFonts w:ascii="Calibri" w:hAnsi="Calibri" w:cs="Calibri"/>
                <w:sz w:val="22"/>
                <w:szCs w:val="22"/>
              </w:rPr>
              <w:t>In addition, if someone trips and sustains an injury and it is proven that the Hirer has acted negligently, then this policy would provide cover in respect of a claim made for compensation.</w:t>
            </w:r>
          </w:p>
          <w:p w14:paraId="786ED376" w14:textId="5B9817DE" w:rsidR="00C83843" w:rsidRPr="00A369CD" w:rsidRDefault="00C83843" w:rsidP="0048593F">
            <w:pPr>
              <w:jc w:val="both"/>
              <w:rPr>
                <w:rFonts w:ascii="Calibri" w:hAnsi="Calibri" w:cs="Calibri"/>
                <w:b/>
                <w:bCs/>
                <w:sz w:val="22"/>
                <w:szCs w:val="22"/>
              </w:rPr>
            </w:pPr>
            <w:r w:rsidRPr="00583FCF">
              <w:rPr>
                <w:rFonts w:ascii="Calibri" w:hAnsi="Calibri" w:cs="Calibri"/>
                <w:sz w:val="22"/>
                <w:szCs w:val="22"/>
              </w:rPr>
              <w:t>Insurance cover is provided by the ESFA RPA arrangement.</w:t>
            </w:r>
          </w:p>
        </w:tc>
        <w:tc>
          <w:tcPr>
            <w:tcW w:w="1080" w:type="dxa"/>
          </w:tcPr>
          <w:p w14:paraId="50608E22" w14:textId="77777777" w:rsidR="00C83843" w:rsidRDefault="00C83843" w:rsidP="0048593F">
            <w:pPr>
              <w:jc w:val="both"/>
              <w:rPr>
                <w:rFonts w:ascii="Calibri" w:hAnsi="Calibri" w:cs="Calibri"/>
              </w:rPr>
            </w:pPr>
          </w:p>
          <w:p w14:paraId="6F6A25A5" w14:textId="77777777" w:rsidR="00C83843" w:rsidRDefault="00C83843" w:rsidP="0048593F">
            <w:pPr>
              <w:jc w:val="both"/>
              <w:rPr>
                <w:rFonts w:ascii="Calibri" w:hAnsi="Calibri" w:cs="Calibri"/>
              </w:rPr>
            </w:pPr>
          </w:p>
          <w:p w14:paraId="02954D01" w14:textId="77777777" w:rsidR="00C83843" w:rsidRDefault="00C83843" w:rsidP="0048593F">
            <w:pPr>
              <w:jc w:val="both"/>
              <w:rPr>
                <w:rFonts w:ascii="Calibri" w:hAnsi="Calibri" w:cs="Calibri"/>
              </w:rPr>
            </w:pPr>
          </w:p>
          <w:p w14:paraId="163D4993" w14:textId="77777777" w:rsidR="00C83843" w:rsidRDefault="00C83843" w:rsidP="0048593F">
            <w:pPr>
              <w:jc w:val="both"/>
              <w:rPr>
                <w:rFonts w:ascii="Calibri" w:hAnsi="Calibri" w:cs="Calibri"/>
              </w:rPr>
            </w:pPr>
            <w:r w:rsidRPr="003B61EC">
              <w:rPr>
                <w:rFonts w:ascii="Calibri" w:hAnsi="Calibri" w:cs="Calibri"/>
              </w:rPr>
              <w:t>Yes</w:t>
            </w:r>
            <w:r w:rsidR="004C099B">
              <w:rPr>
                <w:rFonts w:ascii="Calibri" w:hAnsi="Calibri" w:cs="Calibri"/>
              </w:rPr>
              <w:br/>
            </w:r>
            <w:r w:rsidR="004C099B" w:rsidRPr="003B61EC">
              <w:rPr>
                <w:rFonts w:ascii="Calibri" w:hAnsi="Calibri" w:cs="Calibri"/>
                <w:noProof/>
                <w:sz w:val="36"/>
                <w:szCs w:val="36"/>
              </w:rPr>
              <w:drawing>
                <wp:inline distT="0" distB="0" distL="0" distR="0" wp14:anchorId="326E6652" wp14:editId="5058233E">
                  <wp:extent cx="214685" cy="214685"/>
                  <wp:effectExtent l="0" t="0" r="0" b="0"/>
                  <wp:docPr id="1432959419" name="Picture 1432959419"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531" cy="218531"/>
                          </a:xfrm>
                          <a:prstGeom prst="rect">
                            <a:avLst/>
                          </a:prstGeom>
                          <a:noFill/>
                          <a:ln>
                            <a:noFill/>
                          </a:ln>
                        </pic:spPr>
                      </pic:pic>
                    </a:graphicData>
                  </a:graphic>
                </wp:inline>
              </w:drawing>
            </w:r>
          </w:p>
          <w:p w14:paraId="492F3AA3" w14:textId="77777777" w:rsidR="00125108" w:rsidRDefault="00125108" w:rsidP="0048593F">
            <w:pPr>
              <w:jc w:val="both"/>
              <w:rPr>
                <w:rFonts w:ascii="Calibri" w:hAnsi="Calibri" w:cs="Calibri"/>
                <w:b/>
                <w:bCs/>
              </w:rPr>
            </w:pPr>
          </w:p>
          <w:p w14:paraId="6C099498" w14:textId="77777777" w:rsidR="00125108" w:rsidRPr="00125108" w:rsidRDefault="00125108" w:rsidP="0048593F">
            <w:pPr>
              <w:jc w:val="both"/>
              <w:rPr>
                <w:rFonts w:ascii="Calibri" w:hAnsi="Calibri" w:cs="Calibri"/>
              </w:rPr>
            </w:pPr>
            <w:r w:rsidRPr="00125108">
              <w:rPr>
                <w:rFonts w:ascii="Calibri" w:hAnsi="Calibri" w:cs="Calibri"/>
              </w:rPr>
              <w:t>No</w:t>
            </w:r>
          </w:p>
          <w:p w14:paraId="175BA354" w14:textId="470EC0A5" w:rsidR="00125108" w:rsidRDefault="00125108" w:rsidP="0048593F">
            <w:pPr>
              <w:jc w:val="both"/>
              <w:rPr>
                <w:rFonts w:ascii="Calibri" w:hAnsi="Calibri" w:cs="Calibri"/>
                <w:b/>
                <w:bCs/>
              </w:rPr>
            </w:pPr>
            <w:r w:rsidRPr="003B61EC">
              <w:rPr>
                <w:rFonts w:ascii="Calibri" w:hAnsi="Calibri" w:cs="Calibri"/>
                <w:noProof/>
                <w:sz w:val="36"/>
                <w:szCs w:val="36"/>
              </w:rPr>
              <w:drawing>
                <wp:inline distT="0" distB="0" distL="0" distR="0" wp14:anchorId="1C0163BE" wp14:editId="7C5C35C7">
                  <wp:extent cx="214685" cy="214685"/>
                  <wp:effectExtent l="0" t="0" r="0" b="0"/>
                  <wp:docPr id="1507985899" name="Picture 1507985899"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531" cy="218531"/>
                          </a:xfrm>
                          <a:prstGeom prst="rect">
                            <a:avLst/>
                          </a:prstGeom>
                          <a:noFill/>
                          <a:ln>
                            <a:noFill/>
                          </a:ln>
                        </pic:spPr>
                      </pic:pic>
                    </a:graphicData>
                  </a:graphic>
                </wp:inline>
              </w:drawing>
            </w:r>
          </w:p>
          <w:p w14:paraId="7FB2D1CE" w14:textId="18EACCB1" w:rsidR="00125108" w:rsidRPr="00A369CD" w:rsidRDefault="00125108" w:rsidP="0048593F">
            <w:pPr>
              <w:jc w:val="both"/>
              <w:rPr>
                <w:rFonts w:ascii="Calibri" w:hAnsi="Calibri" w:cs="Calibri"/>
                <w:b/>
                <w:bCs/>
                <w:sz w:val="22"/>
                <w:szCs w:val="22"/>
              </w:rPr>
            </w:pPr>
          </w:p>
        </w:tc>
      </w:tr>
      <w:tr w:rsidR="00806E51" w:rsidRPr="00583FCF" w14:paraId="4B047EA0" w14:textId="77777777" w:rsidTr="00DA595F">
        <w:tc>
          <w:tcPr>
            <w:tcW w:w="556" w:type="dxa"/>
            <w:vMerge w:val="restart"/>
          </w:tcPr>
          <w:p w14:paraId="2F130B9A" w14:textId="7B03C521" w:rsidR="00806E51" w:rsidRPr="009A47EE" w:rsidRDefault="00806E51" w:rsidP="0048593F">
            <w:pPr>
              <w:spacing w:before="240"/>
              <w:jc w:val="both"/>
              <w:rPr>
                <w:rFonts w:ascii="Calibri" w:hAnsi="Calibri" w:cs="Calibri"/>
                <w:sz w:val="22"/>
                <w:szCs w:val="22"/>
              </w:rPr>
            </w:pPr>
            <w:r w:rsidRPr="009A47EE">
              <w:rPr>
                <w:rFonts w:ascii="Calibri" w:hAnsi="Calibri" w:cs="Calibri"/>
                <w:sz w:val="22"/>
                <w:szCs w:val="22"/>
              </w:rPr>
              <w:t>1.2</w:t>
            </w:r>
          </w:p>
        </w:tc>
        <w:tc>
          <w:tcPr>
            <w:tcW w:w="7094" w:type="dxa"/>
          </w:tcPr>
          <w:p w14:paraId="08B0E54C" w14:textId="34CE023E" w:rsidR="00806E51" w:rsidRPr="00583FCF" w:rsidRDefault="00806E51" w:rsidP="0048593F">
            <w:pPr>
              <w:spacing w:before="240"/>
              <w:jc w:val="both"/>
              <w:rPr>
                <w:rFonts w:ascii="Calibri" w:hAnsi="Calibri" w:cs="Calibri"/>
                <w:sz w:val="22"/>
                <w:szCs w:val="22"/>
              </w:rPr>
            </w:pPr>
            <w:r w:rsidRPr="00583FCF">
              <w:rPr>
                <w:rFonts w:ascii="Calibri" w:hAnsi="Calibri" w:cs="Calibri"/>
                <w:sz w:val="22"/>
                <w:szCs w:val="22"/>
              </w:rPr>
              <w:t>If no, you must attach a copy of your organisation’s Public Liability Insurance (PLI) Certificate to t</w:t>
            </w:r>
            <w:r>
              <w:rPr>
                <w:rFonts w:ascii="Calibri" w:hAnsi="Calibri" w:cs="Calibri"/>
                <w:sz w:val="22"/>
                <w:szCs w:val="22"/>
              </w:rPr>
              <w:t>his document</w:t>
            </w:r>
          </w:p>
        </w:tc>
        <w:tc>
          <w:tcPr>
            <w:tcW w:w="2693" w:type="dxa"/>
            <w:gridSpan w:val="2"/>
            <w:vMerge w:val="restart"/>
          </w:tcPr>
          <w:p w14:paraId="6A73C257" w14:textId="39890F5F" w:rsidR="00806E51" w:rsidRDefault="00806E51" w:rsidP="0048593F">
            <w:pPr>
              <w:spacing w:before="240"/>
              <w:jc w:val="both"/>
              <w:rPr>
                <w:rFonts w:ascii="Calibri" w:hAnsi="Calibri" w:cs="Calibri"/>
                <w:sz w:val="22"/>
                <w:szCs w:val="22"/>
              </w:rPr>
            </w:pPr>
            <w:r w:rsidRPr="00BB1AF2">
              <w:rPr>
                <w:rFonts w:ascii="Calibri" w:hAnsi="Calibri" w:cs="Calibri"/>
                <w:sz w:val="22"/>
                <w:szCs w:val="22"/>
              </w:rPr>
              <w:t xml:space="preserve">Copy attached </w:t>
            </w:r>
            <w:r>
              <w:rPr>
                <w:rFonts w:ascii="Calibri" w:hAnsi="Calibri" w:cs="Calibri"/>
                <w:sz w:val="22"/>
                <w:szCs w:val="22"/>
              </w:rPr>
              <w:t xml:space="preserve">    </w:t>
            </w:r>
            <w:r w:rsidRPr="00BB1AF2">
              <w:rPr>
                <w:rFonts w:ascii="Calibri" w:hAnsi="Calibri" w:cs="Calibri"/>
                <w:sz w:val="22"/>
                <w:szCs w:val="22"/>
              </w:rPr>
              <w:t xml:space="preserve"> Yes </w:t>
            </w:r>
            <w:r w:rsidRPr="00BB1AF2">
              <w:rPr>
                <w:rFonts w:ascii="Calibri" w:hAnsi="Calibri" w:cs="Calibri"/>
                <w:noProof/>
                <w:sz w:val="22"/>
                <w:szCs w:val="22"/>
              </w:rPr>
              <w:drawing>
                <wp:inline distT="0" distB="0" distL="0" distR="0" wp14:anchorId="2297B21E" wp14:editId="3098DEFF">
                  <wp:extent cx="214685" cy="214685"/>
                  <wp:effectExtent l="0" t="0" r="0" b="0"/>
                  <wp:docPr id="446549485" name="Picture 44654948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531" cy="218531"/>
                          </a:xfrm>
                          <a:prstGeom prst="rect">
                            <a:avLst/>
                          </a:prstGeom>
                          <a:noFill/>
                          <a:ln>
                            <a:noFill/>
                          </a:ln>
                        </pic:spPr>
                      </pic:pic>
                    </a:graphicData>
                  </a:graphic>
                </wp:inline>
              </w:drawing>
            </w:r>
            <w:r w:rsidRPr="00BB1AF2">
              <w:rPr>
                <w:rFonts w:ascii="Calibri" w:hAnsi="Calibri" w:cs="Calibri"/>
                <w:sz w:val="22"/>
                <w:szCs w:val="22"/>
              </w:rPr>
              <w:t xml:space="preserve"> </w:t>
            </w:r>
          </w:p>
          <w:p w14:paraId="055939A1" w14:textId="1523A6C7" w:rsidR="00806E51" w:rsidRPr="00BB1AF2" w:rsidRDefault="00806E51" w:rsidP="0048593F">
            <w:pPr>
              <w:spacing w:before="240"/>
              <w:jc w:val="both"/>
              <w:rPr>
                <w:rFonts w:ascii="Calibri" w:hAnsi="Calibri" w:cs="Calibri"/>
                <w:sz w:val="22"/>
                <w:szCs w:val="22"/>
              </w:rPr>
            </w:pPr>
            <w:r w:rsidRPr="00BB1AF2">
              <w:rPr>
                <w:rFonts w:ascii="Calibri" w:hAnsi="Calibri" w:cs="Calibri"/>
                <w:sz w:val="22"/>
                <w:szCs w:val="22"/>
              </w:rPr>
              <w:t>Expiry Date</w:t>
            </w:r>
            <w:r>
              <w:rPr>
                <w:rFonts w:ascii="Calibri" w:hAnsi="Calibri" w:cs="Calibri"/>
                <w:sz w:val="22"/>
                <w:szCs w:val="22"/>
              </w:rPr>
              <w:t>:</w:t>
            </w:r>
            <w:r>
              <w:rPr>
                <w:rFonts w:ascii="Calibri" w:hAnsi="Calibri" w:cs="Calibri"/>
                <w:sz w:val="22"/>
                <w:szCs w:val="22"/>
              </w:rPr>
              <w:br/>
            </w:r>
          </w:p>
        </w:tc>
      </w:tr>
      <w:tr w:rsidR="00806E51" w:rsidRPr="00583FCF" w14:paraId="7BA06B5A" w14:textId="77777777" w:rsidTr="00DA595F">
        <w:tc>
          <w:tcPr>
            <w:tcW w:w="556" w:type="dxa"/>
            <w:vMerge/>
          </w:tcPr>
          <w:p w14:paraId="61CF686D" w14:textId="77777777" w:rsidR="00806E51" w:rsidRPr="00A369CD" w:rsidRDefault="00806E51" w:rsidP="0048593F">
            <w:pPr>
              <w:jc w:val="both"/>
              <w:rPr>
                <w:rFonts w:ascii="Calibri" w:hAnsi="Calibri" w:cs="Calibri"/>
                <w:b/>
                <w:bCs/>
                <w:sz w:val="22"/>
                <w:szCs w:val="22"/>
              </w:rPr>
            </w:pPr>
          </w:p>
        </w:tc>
        <w:tc>
          <w:tcPr>
            <w:tcW w:w="7094" w:type="dxa"/>
          </w:tcPr>
          <w:p w14:paraId="6CE61495" w14:textId="48CA0F9C" w:rsidR="00806E51" w:rsidRPr="00583FCF" w:rsidRDefault="000B1E5F" w:rsidP="0048593F">
            <w:pPr>
              <w:jc w:val="both"/>
              <w:rPr>
                <w:rFonts w:ascii="Calibri" w:hAnsi="Calibri" w:cs="Calibri"/>
                <w:sz w:val="22"/>
                <w:szCs w:val="22"/>
              </w:rPr>
            </w:pPr>
            <w:r>
              <w:rPr>
                <w:rFonts w:ascii="Calibri" w:hAnsi="Calibri" w:cs="Calibri"/>
                <w:sz w:val="22"/>
                <w:szCs w:val="22"/>
              </w:rPr>
              <w:br/>
            </w:r>
            <w:r w:rsidR="00806E51" w:rsidRPr="00583FCF">
              <w:rPr>
                <w:rFonts w:ascii="Calibri" w:hAnsi="Calibri" w:cs="Calibri"/>
                <w:sz w:val="22"/>
                <w:szCs w:val="22"/>
              </w:rPr>
              <w:t>Indicate date your PLI expires</w:t>
            </w:r>
          </w:p>
        </w:tc>
        <w:tc>
          <w:tcPr>
            <w:tcW w:w="2693" w:type="dxa"/>
            <w:gridSpan w:val="2"/>
            <w:vMerge/>
          </w:tcPr>
          <w:p w14:paraId="51B0830D" w14:textId="58CACE6C" w:rsidR="00806E51" w:rsidRPr="00BB1AF2" w:rsidRDefault="00806E51" w:rsidP="0048593F">
            <w:pPr>
              <w:spacing w:line="276" w:lineRule="auto"/>
              <w:jc w:val="both"/>
              <w:rPr>
                <w:rFonts w:ascii="Calibri" w:hAnsi="Calibri" w:cs="Calibri"/>
                <w:sz w:val="22"/>
                <w:szCs w:val="22"/>
              </w:rPr>
            </w:pPr>
          </w:p>
        </w:tc>
      </w:tr>
    </w:tbl>
    <w:p w14:paraId="7CA4C154" w14:textId="229AAEB9" w:rsidR="000022AC" w:rsidRPr="00583FCF" w:rsidRDefault="000022AC" w:rsidP="0048593F">
      <w:pPr>
        <w:framePr w:hSpace="180" w:wrap="around" w:vAnchor="text" w:hAnchor="margin" w:y="198"/>
        <w:jc w:val="both"/>
        <w:rPr>
          <w:rFonts w:ascii="Calibri" w:hAnsi="Calibri" w:cs="Calibri"/>
          <w:sz w:val="22"/>
          <w:szCs w:val="22"/>
        </w:rPr>
      </w:pPr>
      <w:r>
        <w:rPr>
          <w:rFonts w:ascii="Calibri" w:hAnsi="Calibri" w:cs="Calibri"/>
          <w:sz w:val="22"/>
          <w:szCs w:val="22"/>
        </w:rPr>
        <w:t>.</w:t>
      </w:r>
      <w:r w:rsidRPr="00583FCF">
        <w:rPr>
          <w:rFonts w:ascii="Calibri" w:hAnsi="Calibri" w:cs="Calibri"/>
          <w:sz w:val="22"/>
          <w:szCs w:val="22"/>
        </w:rPr>
        <w:t xml:space="preserve">  </w:t>
      </w:r>
    </w:p>
    <w:p w14:paraId="42C3A85D" w14:textId="77777777" w:rsidR="00F445C8" w:rsidRDefault="00F445C8" w:rsidP="0048593F">
      <w:pPr>
        <w:jc w:val="both"/>
        <w:rPr>
          <w:rFonts w:ascii="Calibri" w:hAnsi="Calibri" w:cs="Calibri"/>
          <w:sz w:val="22"/>
          <w:szCs w:val="22"/>
        </w:rPr>
      </w:pPr>
    </w:p>
    <w:p w14:paraId="1996C5B5" w14:textId="77777777" w:rsidR="00CB2ED5" w:rsidRDefault="00CB2ED5" w:rsidP="0048593F">
      <w:pPr>
        <w:jc w:val="both"/>
        <w:rPr>
          <w:rFonts w:ascii="Calibri" w:hAnsi="Calibri" w:cs="Calibri"/>
          <w:sz w:val="22"/>
          <w:szCs w:val="22"/>
        </w:rPr>
      </w:pPr>
    </w:p>
    <w:tbl>
      <w:tblPr>
        <w:tblStyle w:val="TableGrid"/>
        <w:tblW w:w="10343" w:type="dxa"/>
        <w:tblLook w:val="04A0" w:firstRow="1" w:lastRow="0" w:firstColumn="1" w:lastColumn="0" w:noHBand="0" w:noVBand="1"/>
      </w:tblPr>
      <w:tblGrid>
        <w:gridCol w:w="562"/>
        <w:gridCol w:w="9781"/>
      </w:tblGrid>
      <w:tr w:rsidR="000A3204" w:rsidRPr="000A3204" w14:paraId="11E93ECB" w14:textId="77777777" w:rsidTr="008C052D">
        <w:tc>
          <w:tcPr>
            <w:tcW w:w="562" w:type="dxa"/>
          </w:tcPr>
          <w:p w14:paraId="1764AC0A" w14:textId="116DC0B1" w:rsidR="000A3204" w:rsidRPr="000A3204" w:rsidRDefault="008C052D" w:rsidP="0048593F">
            <w:pPr>
              <w:spacing w:line="360" w:lineRule="auto"/>
              <w:jc w:val="both"/>
              <w:rPr>
                <w:rFonts w:ascii="Calibri" w:hAnsi="Calibri" w:cs="Calibri"/>
                <w:b/>
                <w:sz w:val="22"/>
                <w:szCs w:val="22"/>
                <w:u w:val="single"/>
              </w:rPr>
            </w:pPr>
            <w:r>
              <w:rPr>
                <w:rFonts w:ascii="Calibri" w:hAnsi="Calibri" w:cs="Calibri"/>
                <w:b/>
                <w:sz w:val="22"/>
                <w:szCs w:val="22"/>
                <w:u w:val="single"/>
              </w:rPr>
              <w:t>2.</w:t>
            </w:r>
          </w:p>
        </w:tc>
        <w:tc>
          <w:tcPr>
            <w:tcW w:w="9781" w:type="dxa"/>
          </w:tcPr>
          <w:p w14:paraId="0C28BD0C" w14:textId="272115B9" w:rsidR="000A3204" w:rsidRPr="008C052D" w:rsidRDefault="000A3204" w:rsidP="0048593F">
            <w:pPr>
              <w:jc w:val="both"/>
              <w:rPr>
                <w:rFonts w:ascii="Calibri" w:hAnsi="Calibri" w:cs="Calibri"/>
                <w:sz w:val="22"/>
                <w:szCs w:val="22"/>
              </w:rPr>
            </w:pPr>
            <w:r w:rsidRPr="008C052D">
              <w:rPr>
                <w:rFonts w:ascii="Calibri" w:hAnsi="Calibri" w:cs="Calibri"/>
                <w:b/>
                <w:sz w:val="22"/>
                <w:szCs w:val="22"/>
              </w:rPr>
              <w:t>Insurance Details</w:t>
            </w:r>
            <w:r>
              <w:rPr>
                <w:rFonts w:ascii="Calibri" w:hAnsi="Calibri" w:cs="Calibri"/>
                <w:b/>
                <w:sz w:val="22"/>
                <w:szCs w:val="22"/>
                <w:u w:val="single"/>
              </w:rPr>
              <w:br/>
            </w:r>
            <w:r w:rsidRPr="00583FCF">
              <w:rPr>
                <w:rFonts w:ascii="Calibri" w:hAnsi="Calibri" w:cs="Calibri"/>
                <w:sz w:val="22"/>
                <w:szCs w:val="22"/>
              </w:rPr>
              <w:t xml:space="preserve">The Trust has </w:t>
            </w:r>
            <w:proofErr w:type="gramStart"/>
            <w:r w:rsidRPr="00583FCF">
              <w:rPr>
                <w:rFonts w:ascii="Calibri" w:hAnsi="Calibri" w:cs="Calibri"/>
                <w:sz w:val="22"/>
                <w:szCs w:val="22"/>
              </w:rPr>
              <w:t>effected</w:t>
            </w:r>
            <w:proofErr w:type="gramEnd"/>
            <w:r w:rsidRPr="00583FCF">
              <w:rPr>
                <w:rFonts w:ascii="Calibri" w:hAnsi="Calibri" w:cs="Calibri"/>
                <w:sz w:val="22"/>
                <w:szCs w:val="22"/>
              </w:rPr>
              <w:t xml:space="preserve"> a Policy of Insurance in respect of the use of the accommodation which subject to its terms and conditions applies (inter alia) to:</w:t>
            </w:r>
          </w:p>
        </w:tc>
      </w:tr>
      <w:tr w:rsidR="008C052D" w14:paraId="6BBFF349" w14:textId="77777777" w:rsidTr="008C052D">
        <w:tc>
          <w:tcPr>
            <w:tcW w:w="562" w:type="dxa"/>
          </w:tcPr>
          <w:p w14:paraId="3EC61111" w14:textId="1BB71762" w:rsidR="008C052D" w:rsidRDefault="008C052D" w:rsidP="0048593F">
            <w:pPr>
              <w:jc w:val="both"/>
              <w:rPr>
                <w:rFonts w:ascii="Calibri" w:hAnsi="Calibri" w:cs="Calibri"/>
                <w:sz w:val="22"/>
                <w:szCs w:val="22"/>
              </w:rPr>
            </w:pPr>
            <w:r>
              <w:rPr>
                <w:rFonts w:ascii="Calibri" w:hAnsi="Calibri" w:cs="Calibri"/>
                <w:sz w:val="22"/>
                <w:szCs w:val="22"/>
              </w:rPr>
              <w:t>2.1</w:t>
            </w:r>
          </w:p>
        </w:tc>
        <w:tc>
          <w:tcPr>
            <w:tcW w:w="9781" w:type="dxa"/>
          </w:tcPr>
          <w:p w14:paraId="4F899257" w14:textId="51B2067A" w:rsidR="008C052D" w:rsidRDefault="008C052D" w:rsidP="0048593F">
            <w:pPr>
              <w:jc w:val="both"/>
              <w:rPr>
                <w:rFonts w:ascii="Calibri" w:hAnsi="Calibri" w:cs="Calibri"/>
                <w:sz w:val="22"/>
                <w:szCs w:val="22"/>
              </w:rPr>
            </w:pPr>
            <w:r w:rsidRPr="00820E9D">
              <w:rPr>
                <w:rFonts w:ascii="Calibri" w:hAnsi="Calibri" w:cs="Calibri"/>
                <w:sz w:val="22"/>
                <w:szCs w:val="22"/>
              </w:rPr>
              <w:t>The legal liability of ourselves in respect of claims by Third Parties (other than our employees) for injury or damage occurring during and in direct connection with the event for which we have permission to use the premises.</w:t>
            </w:r>
          </w:p>
        </w:tc>
      </w:tr>
      <w:tr w:rsidR="008C052D" w14:paraId="70A45EA4" w14:textId="77777777" w:rsidTr="008C052D">
        <w:tc>
          <w:tcPr>
            <w:tcW w:w="562" w:type="dxa"/>
          </w:tcPr>
          <w:p w14:paraId="3DE53600" w14:textId="27BB6CCA" w:rsidR="008C052D" w:rsidRDefault="008C052D" w:rsidP="0048593F">
            <w:pPr>
              <w:jc w:val="both"/>
              <w:rPr>
                <w:rFonts w:ascii="Calibri" w:hAnsi="Calibri" w:cs="Calibri"/>
                <w:sz w:val="22"/>
                <w:szCs w:val="22"/>
              </w:rPr>
            </w:pPr>
            <w:r>
              <w:rPr>
                <w:rFonts w:ascii="Calibri" w:hAnsi="Calibri" w:cs="Calibri"/>
                <w:sz w:val="22"/>
                <w:szCs w:val="22"/>
              </w:rPr>
              <w:t>2.2</w:t>
            </w:r>
          </w:p>
        </w:tc>
        <w:tc>
          <w:tcPr>
            <w:tcW w:w="9781" w:type="dxa"/>
          </w:tcPr>
          <w:p w14:paraId="1D5568DB" w14:textId="35AF52B5" w:rsidR="008C052D" w:rsidRDefault="008C052D" w:rsidP="0048593F">
            <w:pPr>
              <w:jc w:val="both"/>
              <w:rPr>
                <w:rFonts w:ascii="Calibri" w:hAnsi="Calibri" w:cs="Calibri"/>
                <w:sz w:val="22"/>
                <w:szCs w:val="22"/>
              </w:rPr>
            </w:pPr>
            <w:r w:rsidRPr="00820E9D">
              <w:rPr>
                <w:rFonts w:ascii="Calibri" w:hAnsi="Calibri" w:cs="Calibri"/>
                <w:sz w:val="22"/>
                <w:szCs w:val="22"/>
              </w:rPr>
              <w:t>The contractual liability of ourselves for accidental damage to the premises and contents or the property, the Trust in accordance with the terms and conditions for the use of Trust premises.</w:t>
            </w:r>
          </w:p>
        </w:tc>
      </w:tr>
      <w:tr w:rsidR="008C052D" w14:paraId="570D445F" w14:textId="77777777" w:rsidTr="008C052D">
        <w:tc>
          <w:tcPr>
            <w:tcW w:w="562" w:type="dxa"/>
          </w:tcPr>
          <w:p w14:paraId="6CCFA58C" w14:textId="18EFEB97" w:rsidR="008C052D" w:rsidRDefault="008C052D" w:rsidP="0048593F">
            <w:pPr>
              <w:jc w:val="both"/>
              <w:rPr>
                <w:rFonts w:ascii="Calibri" w:hAnsi="Calibri" w:cs="Calibri"/>
                <w:sz w:val="22"/>
                <w:szCs w:val="22"/>
              </w:rPr>
            </w:pPr>
            <w:r>
              <w:rPr>
                <w:rFonts w:ascii="Calibri" w:hAnsi="Calibri" w:cs="Calibri"/>
                <w:sz w:val="22"/>
                <w:szCs w:val="22"/>
              </w:rPr>
              <w:t>2.3</w:t>
            </w:r>
          </w:p>
        </w:tc>
        <w:tc>
          <w:tcPr>
            <w:tcW w:w="9781" w:type="dxa"/>
          </w:tcPr>
          <w:p w14:paraId="750EE251" w14:textId="2204C22C" w:rsidR="008C052D" w:rsidRDefault="008C052D" w:rsidP="0048593F">
            <w:pPr>
              <w:jc w:val="both"/>
              <w:rPr>
                <w:rFonts w:ascii="Calibri" w:hAnsi="Calibri" w:cs="Calibri"/>
                <w:sz w:val="22"/>
                <w:szCs w:val="22"/>
              </w:rPr>
            </w:pPr>
            <w:r w:rsidRPr="00820E9D">
              <w:rPr>
                <w:rFonts w:ascii="Calibri" w:hAnsi="Calibri" w:cs="Calibri"/>
                <w:sz w:val="22"/>
                <w:szCs w:val="22"/>
              </w:rPr>
              <w:t xml:space="preserve">Where public liability insurance has been requested from the Trust, the Trust agrees to </w:t>
            </w:r>
            <w:proofErr w:type="gramStart"/>
            <w:r w:rsidRPr="00820E9D">
              <w:rPr>
                <w:rFonts w:ascii="Calibri" w:hAnsi="Calibri" w:cs="Calibri"/>
                <w:sz w:val="22"/>
                <w:szCs w:val="22"/>
              </w:rPr>
              <w:t>effect</w:t>
            </w:r>
            <w:proofErr w:type="gramEnd"/>
            <w:r w:rsidRPr="00820E9D">
              <w:rPr>
                <w:rFonts w:ascii="Calibri" w:hAnsi="Calibri" w:cs="Calibri"/>
                <w:sz w:val="22"/>
                <w:szCs w:val="22"/>
              </w:rPr>
              <w:t xml:space="preserve"> a policy which complies with the above requirements, provided that immediate notice in writing shall be given to the Board of Trustees of any accident, damage or claim and that no admissions, negotiations or repudiations shall be made to any third party.</w:t>
            </w:r>
          </w:p>
        </w:tc>
      </w:tr>
      <w:tr w:rsidR="00EE7084" w14:paraId="5B2BD441" w14:textId="77777777" w:rsidTr="009E07A1">
        <w:tc>
          <w:tcPr>
            <w:tcW w:w="10343" w:type="dxa"/>
            <w:gridSpan w:val="2"/>
          </w:tcPr>
          <w:p w14:paraId="3F3C4F8F" w14:textId="3D21D52A" w:rsidR="00EE7084" w:rsidRDefault="00660DC0" w:rsidP="0048593F">
            <w:pPr>
              <w:spacing w:before="240"/>
              <w:jc w:val="both"/>
              <w:rPr>
                <w:rFonts w:ascii="Calibri" w:hAnsi="Calibri" w:cs="Calibri"/>
                <w:sz w:val="22"/>
                <w:szCs w:val="22"/>
              </w:rPr>
            </w:pPr>
            <w:r>
              <w:rPr>
                <w:rFonts w:ascii="Calibri" w:hAnsi="Calibri" w:cs="Calibri"/>
                <w:sz w:val="22"/>
                <w:szCs w:val="22"/>
              </w:rPr>
              <w:t>I</w:t>
            </w:r>
            <w:r w:rsidRPr="00583FCF">
              <w:rPr>
                <w:rFonts w:ascii="Calibri" w:hAnsi="Calibri" w:cs="Calibri"/>
                <w:sz w:val="22"/>
                <w:szCs w:val="22"/>
              </w:rPr>
              <w:t xml:space="preserve">  hereby agree to indemnify and keep indemnified the Board of Trustees and the Trust from and against all loss, damage, costs, claims, demands, expenses or charges which the Board of Trustees or Trust may sustain or incur relating thereto, insofar as the same are not covered by the said or any other policy or insurance effected by the Trust or the obligation to give notice if any accident, damage or proceedings as aforesaid is not fulfilled by us and to pay to the Board of Trustees and Trust on demand all such sums as may be payable by reason of this indemnity</w:t>
            </w:r>
            <w:r w:rsidR="00A369CD">
              <w:rPr>
                <w:rFonts w:ascii="Calibri" w:hAnsi="Calibri" w:cs="Calibri"/>
                <w:sz w:val="22"/>
                <w:szCs w:val="22"/>
              </w:rPr>
              <w:t>.</w:t>
            </w:r>
          </w:p>
          <w:p w14:paraId="2B76E1D0" w14:textId="77777777" w:rsidR="00EE7084" w:rsidRDefault="00EE7084" w:rsidP="0048593F">
            <w:pPr>
              <w:jc w:val="both"/>
              <w:rPr>
                <w:rFonts w:ascii="Calibri" w:hAnsi="Calibri" w:cs="Calibri"/>
                <w:sz w:val="22"/>
                <w:szCs w:val="22"/>
              </w:rPr>
            </w:pPr>
          </w:p>
          <w:p w14:paraId="0FF6EDB9" w14:textId="77777777" w:rsidR="00F16D1F" w:rsidRDefault="00F16D1F" w:rsidP="0048593F">
            <w:pPr>
              <w:jc w:val="both"/>
              <w:rPr>
                <w:rFonts w:ascii="Calibri" w:hAnsi="Calibri" w:cs="Calibri"/>
                <w:sz w:val="22"/>
                <w:szCs w:val="22"/>
              </w:rPr>
            </w:pPr>
          </w:p>
          <w:p w14:paraId="0106E5A8" w14:textId="77777777" w:rsidR="00A369CD" w:rsidRDefault="00A369CD" w:rsidP="0048593F">
            <w:pPr>
              <w:jc w:val="both"/>
              <w:rPr>
                <w:rFonts w:ascii="Calibri" w:hAnsi="Calibri" w:cs="Calibri"/>
                <w:sz w:val="22"/>
                <w:szCs w:val="22"/>
              </w:rPr>
            </w:pPr>
            <w:r>
              <w:rPr>
                <w:rFonts w:ascii="Calibri" w:hAnsi="Calibri" w:cs="Calibri"/>
                <w:sz w:val="22"/>
                <w:szCs w:val="22"/>
              </w:rPr>
              <w:t>Signed by the Hirer: …………………………………………………………………………………………  Date: …………………………………….</w:t>
            </w:r>
          </w:p>
          <w:p w14:paraId="00A5079F" w14:textId="77777777" w:rsidR="00A369CD" w:rsidRDefault="00A369CD" w:rsidP="0048593F">
            <w:pPr>
              <w:jc w:val="both"/>
              <w:rPr>
                <w:rFonts w:ascii="Calibri" w:hAnsi="Calibri" w:cs="Calibri"/>
                <w:sz w:val="22"/>
                <w:szCs w:val="22"/>
              </w:rPr>
            </w:pPr>
          </w:p>
          <w:p w14:paraId="5774586F" w14:textId="77777777" w:rsidR="002352A5" w:rsidRDefault="002352A5" w:rsidP="0048593F">
            <w:pPr>
              <w:jc w:val="both"/>
              <w:rPr>
                <w:rFonts w:ascii="Calibri" w:hAnsi="Calibri" w:cs="Calibri"/>
                <w:sz w:val="22"/>
                <w:szCs w:val="22"/>
              </w:rPr>
            </w:pPr>
          </w:p>
          <w:p w14:paraId="4591A397" w14:textId="56220AF8" w:rsidR="00A369CD" w:rsidRDefault="00A369CD" w:rsidP="0048593F">
            <w:pPr>
              <w:jc w:val="both"/>
              <w:rPr>
                <w:rFonts w:ascii="Calibri" w:hAnsi="Calibri" w:cs="Calibri"/>
                <w:sz w:val="22"/>
                <w:szCs w:val="22"/>
              </w:rPr>
            </w:pPr>
            <w:r>
              <w:rPr>
                <w:rFonts w:ascii="Calibri" w:hAnsi="Calibri" w:cs="Calibri"/>
                <w:sz w:val="22"/>
                <w:szCs w:val="22"/>
              </w:rPr>
              <w:t>PRINT NAME: ………………………………………………………………………………………………………………………………………………</w:t>
            </w:r>
            <w:proofErr w:type="gramStart"/>
            <w:r>
              <w:rPr>
                <w:rFonts w:ascii="Calibri" w:hAnsi="Calibri" w:cs="Calibri"/>
                <w:sz w:val="22"/>
                <w:szCs w:val="22"/>
              </w:rPr>
              <w:t>…..</w:t>
            </w:r>
            <w:proofErr w:type="gramEnd"/>
          </w:p>
          <w:p w14:paraId="78C2906E" w14:textId="77777777" w:rsidR="00EE7084" w:rsidRPr="00820E9D" w:rsidRDefault="00EE7084" w:rsidP="0048593F">
            <w:pPr>
              <w:jc w:val="both"/>
              <w:rPr>
                <w:rFonts w:ascii="Calibri" w:hAnsi="Calibri" w:cs="Calibri"/>
                <w:sz w:val="22"/>
                <w:szCs w:val="22"/>
              </w:rPr>
            </w:pPr>
          </w:p>
        </w:tc>
      </w:tr>
    </w:tbl>
    <w:p w14:paraId="749A5EFC" w14:textId="77777777" w:rsidR="001A74BD" w:rsidRPr="00583FCF" w:rsidRDefault="001A74BD" w:rsidP="0048593F">
      <w:pPr>
        <w:jc w:val="both"/>
        <w:rPr>
          <w:rFonts w:ascii="Calibri" w:hAnsi="Calibri" w:cs="Calibri"/>
          <w:sz w:val="22"/>
          <w:szCs w:val="22"/>
        </w:rPr>
      </w:pPr>
    </w:p>
    <w:p w14:paraId="09682DA9" w14:textId="77777777" w:rsidR="00CB2ED5" w:rsidRPr="00583FCF" w:rsidRDefault="00CB2ED5" w:rsidP="0048593F">
      <w:pPr>
        <w:jc w:val="both"/>
        <w:rPr>
          <w:rFonts w:ascii="Calibri" w:hAnsi="Calibri" w:cs="Calibri"/>
          <w:b/>
          <w:sz w:val="22"/>
          <w:szCs w:val="22"/>
          <w:u w:val="single"/>
        </w:rPr>
      </w:pPr>
    </w:p>
    <w:p w14:paraId="41926CEF" w14:textId="77777777" w:rsidR="00C2391E" w:rsidRDefault="00C2391E" w:rsidP="0048593F">
      <w:pPr>
        <w:jc w:val="both"/>
      </w:pPr>
      <w:r>
        <w:br w:type="page"/>
      </w:r>
    </w:p>
    <w:tbl>
      <w:tblPr>
        <w:tblStyle w:val="TableGrid"/>
        <w:tblW w:w="10060" w:type="dxa"/>
        <w:tblLook w:val="04A0" w:firstRow="1" w:lastRow="0" w:firstColumn="1" w:lastColumn="0" w:noHBand="0" w:noVBand="1"/>
      </w:tblPr>
      <w:tblGrid>
        <w:gridCol w:w="1696"/>
        <w:gridCol w:w="8364"/>
      </w:tblGrid>
      <w:tr w:rsidR="00E67932" w:rsidRPr="00293B0A" w14:paraId="11EDA3A9" w14:textId="77777777" w:rsidTr="009B2A4E">
        <w:tc>
          <w:tcPr>
            <w:tcW w:w="1696" w:type="dxa"/>
          </w:tcPr>
          <w:p w14:paraId="7C64D2DB" w14:textId="002C6103" w:rsidR="00E67932" w:rsidRPr="00293B0A" w:rsidRDefault="00E67932" w:rsidP="0048593F">
            <w:pPr>
              <w:jc w:val="both"/>
              <w:rPr>
                <w:rFonts w:ascii="Calibri" w:hAnsi="Calibri" w:cs="Calibri"/>
                <w:b/>
              </w:rPr>
            </w:pPr>
            <w:r w:rsidRPr="00293B0A">
              <w:rPr>
                <w:rFonts w:ascii="Calibri" w:hAnsi="Calibri" w:cs="Calibri"/>
                <w:b/>
              </w:rPr>
              <w:lastRenderedPageBreak/>
              <w:t xml:space="preserve">Appendix </w:t>
            </w:r>
            <w:r w:rsidR="007C7422">
              <w:rPr>
                <w:rFonts w:ascii="Calibri" w:hAnsi="Calibri" w:cs="Calibri"/>
                <w:b/>
              </w:rPr>
              <w:t>4</w:t>
            </w:r>
          </w:p>
        </w:tc>
        <w:tc>
          <w:tcPr>
            <w:tcW w:w="8364" w:type="dxa"/>
          </w:tcPr>
          <w:p w14:paraId="42FA286D" w14:textId="33B5E5A3" w:rsidR="00E67932" w:rsidRPr="00293B0A" w:rsidRDefault="00C1763F" w:rsidP="0048593F">
            <w:pPr>
              <w:jc w:val="both"/>
              <w:rPr>
                <w:rFonts w:ascii="Calibri" w:hAnsi="Calibri" w:cs="Calibri"/>
                <w:b/>
              </w:rPr>
            </w:pPr>
            <w:r>
              <w:rPr>
                <w:rFonts w:ascii="Calibri" w:hAnsi="Calibri" w:cs="Calibri"/>
                <w:b/>
              </w:rPr>
              <w:t>H</w:t>
            </w:r>
            <w:r w:rsidR="007C7422">
              <w:rPr>
                <w:rFonts w:ascii="Calibri" w:hAnsi="Calibri" w:cs="Calibri"/>
                <w:b/>
              </w:rPr>
              <w:t>ire of Trust Facilities</w:t>
            </w:r>
            <w:r w:rsidR="0034766C">
              <w:rPr>
                <w:rFonts w:ascii="Calibri" w:hAnsi="Calibri" w:cs="Calibri"/>
                <w:b/>
              </w:rPr>
              <w:t xml:space="preserve"> - Terms and Conditions of Use</w:t>
            </w:r>
          </w:p>
        </w:tc>
      </w:tr>
    </w:tbl>
    <w:p w14:paraId="0B23B759" w14:textId="74FE9F0C" w:rsidR="00CB2ED5" w:rsidRPr="00583FCF" w:rsidRDefault="00CB2ED5" w:rsidP="0048593F">
      <w:pPr>
        <w:jc w:val="both"/>
        <w:rPr>
          <w:rFonts w:ascii="Calibri" w:hAnsi="Calibri" w:cs="Calibri"/>
          <w:sz w:val="22"/>
          <w:szCs w:val="22"/>
        </w:rPr>
      </w:pPr>
    </w:p>
    <w:tbl>
      <w:tblPr>
        <w:tblStyle w:val="TableGrid"/>
        <w:tblW w:w="0" w:type="auto"/>
        <w:tblLook w:val="04A0" w:firstRow="1" w:lastRow="0" w:firstColumn="1" w:lastColumn="0" w:noHBand="0" w:noVBand="1"/>
      </w:tblPr>
      <w:tblGrid>
        <w:gridCol w:w="610"/>
        <w:gridCol w:w="9443"/>
      </w:tblGrid>
      <w:tr w:rsidR="00280504" w14:paraId="39E85CDE" w14:textId="77777777" w:rsidTr="718B148D">
        <w:tc>
          <w:tcPr>
            <w:tcW w:w="610" w:type="dxa"/>
          </w:tcPr>
          <w:p w14:paraId="34BCF7BB" w14:textId="784F4A7F" w:rsidR="00280504" w:rsidRPr="00A02DEF" w:rsidRDefault="00280504" w:rsidP="0048593F">
            <w:pPr>
              <w:spacing w:line="360" w:lineRule="auto"/>
              <w:jc w:val="both"/>
              <w:rPr>
                <w:rFonts w:ascii="Calibri" w:hAnsi="Calibri" w:cs="Calibri"/>
                <w:b/>
                <w:sz w:val="22"/>
                <w:szCs w:val="22"/>
              </w:rPr>
            </w:pPr>
            <w:r w:rsidRPr="00A02DEF">
              <w:rPr>
                <w:rFonts w:ascii="Calibri" w:hAnsi="Calibri" w:cs="Calibri"/>
                <w:b/>
                <w:sz w:val="22"/>
                <w:szCs w:val="22"/>
              </w:rPr>
              <w:t>1.</w:t>
            </w:r>
          </w:p>
        </w:tc>
        <w:tc>
          <w:tcPr>
            <w:tcW w:w="9443" w:type="dxa"/>
          </w:tcPr>
          <w:p w14:paraId="5078808C" w14:textId="3391B796" w:rsidR="00280504" w:rsidRPr="00E5287C" w:rsidRDefault="00280504" w:rsidP="0048593F">
            <w:pPr>
              <w:jc w:val="both"/>
              <w:rPr>
                <w:rFonts w:asciiTheme="minorHAnsi" w:hAnsiTheme="minorHAnsi" w:cstheme="minorHAnsi"/>
                <w:b/>
                <w:bCs/>
                <w:sz w:val="22"/>
                <w:szCs w:val="22"/>
              </w:rPr>
            </w:pPr>
            <w:r w:rsidRPr="00E5287C">
              <w:rPr>
                <w:rFonts w:asciiTheme="minorHAnsi" w:hAnsiTheme="minorHAnsi" w:cstheme="minorHAnsi"/>
                <w:b/>
                <w:bCs/>
                <w:sz w:val="22"/>
                <w:szCs w:val="22"/>
              </w:rPr>
              <w:t>General Conditions</w:t>
            </w:r>
          </w:p>
        </w:tc>
      </w:tr>
      <w:tr w:rsidR="001B3EAA" w14:paraId="75BF56E9" w14:textId="77777777" w:rsidTr="718B148D">
        <w:tc>
          <w:tcPr>
            <w:tcW w:w="610" w:type="dxa"/>
          </w:tcPr>
          <w:p w14:paraId="15064CD5" w14:textId="60A3E07B" w:rsidR="001B3EAA"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1.1</w:t>
            </w:r>
          </w:p>
        </w:tc>
        <w:tc>
          <w:tcPr>
            <w:tcW w:w="9443" w:type="dxa"/>
          </w:tcPr>
          <w:p w14:paraId="2DBE39E2" w14:textId="010FB6B3" w:rsidR="001B3EAA" w:rsidRPr="00F05B47" w:rsidRDefault="001B3EAA" w:rsidP="0048593F">
            <w:pPr>
              <w:jc w:val="both"/>
              <w:rPr>
                <w:rFonts w:asciiTheme="minorHAnsi" w:hAnsiTheme="minorHAnsi" w:cstheme="minorHAnsi"/>
                <w:sz w:val="22"/>
                <w:szCs w:val="22"/>
              </w:rPr>
            </w:pPr>
            <w:r w:rsidRPr="00F05B47">
              <w:rPr>
                <w:rFonts w:asciiTheme="minorHAnsi" w:hAnsiTheme="minorHAnsi" w:cstheme="minorHAnsi"/>
                <w:sz w:val="22"/>
                <w:szCs w:val="22"/>
              </w:rPr>
              <w:t xml:space="preserve">The Hirer must be over the age of 18 years; have completed the </w:t>
            </w:r>
            <w:r w:rsidR="00B935D6">
              <w:rPr>
                <w:rFonts w:asciiTheme="minorHAnsi" w:hAnsiTheme="minorHAnsi" w:cstheme="minorHAnsi"/>
                <w:sz w:val="22"/>
                <w:szCs w:val="22"/>
              </w:rPr>
              <w:t xml:space="preserve">Lettings </w:t>
            </w:r>
            <w:r w:rsidRPr="00F05B47">
              <w:rPr>
                <w:rFonts w:asciiTheme="minorHAnsi" w:hAnsiTheme="minorHAnsi" w:cstheme="minorHAnsi"/>
                <w:sz w:val="22"/>
                <w:szCs w:val="22"/>
              </w:rPr>
              <w:t xml:space="preserve">Application </w:t>
            </w:r>
            <w:r w:rsidR="00B935D6">
              <w:rPr>
                <w:rFonts w:asciiTheme="minorHAnsi" w:hAnsiTheme="minorHAnsi" w:cstheme="minorHAnsi"/>
                <w:sz w:val="22"/>
                <w:szCs w:val="22"/>
              </w:rPr>
              <w:t>Form</w:t>
            </w:r>
            <w:r w:rsidR="00F7167B">
              <w:rPr>
                <w:rFonts w:asciiTheme="minorHAnsi" w:hAnsiTheme="minorHAnsi" w:cstheme="minorHAnsi"/>
                <w:sz w:val="22"/>
                <w:szCs w:val="22"/>
              </w:rPr>
              <w:t xml:space="preserve"> (</w:t>
            </w:r>
            <w:r w:rsidR="0075471C">
              <w:rPr>
                <w:rFonts w:asciiTheme="minorHAnsi" w:hAnsiTheme="minorHAnsi" w:cstheme="minorHAnsi"/>
                <w:sz w:val="22"/>
                <w:szCs w:val="22"/>
              </w:rPr>
              <w:t>Appendix 2</w:t>
            </w:r>
            <w:r w:rsidR="00F7167B">
              <w:rPr>
                <w:rFonts w:asciiTheme="minorHAnsi" w:hAnsiTheme="minorHAnsi" w:cstheme="minorHAnsi"/>
                <w:sz w:val="22"/>
                <w:szCs w:val="22"/>
              </w:rPr>
              <w:t>)</w:t>
            </w:r>
            <w:r w:rsidRPr="00F05B47">
              <w:rPr>
                <w:rFonts w:asciiTheme="minorHAnsi" w:hAnsiTheme="minorHAnsi" w:cstheme="minorHAnsi"/>
                <w:sz w:val="22"/>
                <w:szCs w:val="22"/>
              </w:rPr>
              <w:t xml:space="preserve">, have adequate Public Liability Insurance cover in place (see </w:t>
            </w:r>
            <w:r w:rsidR="0075471C">
              <w:rPr>
                <w:rFonts w:asciiTheme="minorHAnsi" w:hAnsiTheme="minorHAnsi" w:cstheme="minorHAnsi"/>
                <w:sz w:val="22"/>
                <w:szCs w:val="22"/>
              </w:rPr>
              <w:t>A</w:t>
            </w:r>
            <w:r w:rsidRPr="00F05B47">
              <w:rPr>
                <w:rFonts w:asciiTheme="minorHAnsi" w:hAnsiTheme="minorHAnsi" w:cstheme="minorHAnsi"/>
                <w:sz w:val="22"/>
                <w:szCs w:val="22"/>
              </w:rPr>
              <w:t xml:space="preserve">ppendix </w:t>
            </w:r>
            <w:r w:rsidR="0075471C">
              <w:rPr>
                <w:rFonts w:asciiTheme="minorHAnsi" w:hAnsiTheme="minorHAnsi" w:cstheme="minorHAnsi"/>
                <w:sz w:val="22"/>
                <w:szCs w:val="22"/>
              </w:rPr>
              <w:t>3</w:t>
            </w:r>
            <w:r w:rsidRPr="00F05B47">
              <w:rPr>
                <w:rFonts w:asciiTheme="minorHAnsi" w:hAnsiTheme="minorHAnsi" w:cstheme="minorHAnsi"/>
                <w:sz w:val="22"/>
                <w:szCs w:val="22"/>
              </w:rPr>
              <w:t xml:space="preserve">) and have paid the required charges. </w:t>
            </w:r>
          </w:p>
        </w:tc>
      </w:tr>
      <w:tr w:rsidR="001B3EAA" w14:paraId="7D0588B1" w14:textId="77777777" w:rsidTr="718B148D">
        <w:tc>
          <w:tcPr>
            <w:tcW w:w="610" w:type="dxa"/>
          </w:tcPr>
          <w:p w14:paraId="4876113F" w14:textId="497FF2CB" w:rsidR="001B3EAA"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1.2</w:t>
            </w:r>
          </w:p>
        </w:tc>
        <w:tc>
          <w:tcPr>
            <w:tcW w:w="9443" w:type="dxa"/>
          </w:tcPr>
          <w:p w14:paraId="7480673D" w14:textId="778BA675" w:rsidR="001B3EAA" w:rsidRPr="00F05B47" w:rsidRDefault="00297C42" w:rsidP="0048593F">
            <w:pPr>
              <w:jc w:val="both"/>
              <w:rPr>
                <w:rFonts w:asciiTheme="minorHAnsi" w:hAnsiTheme="minorHAnsi" w:cstheme="minorHAnsi"/>
                <w:sz w:val="22"/>
                <w:szCs w:val="22"/>
              </w:rPr>
            </w:pPr>
            <w:r w:rsidRPr="00F05B47">
              <w:rPr>
                <w:rFonts w:asciiTheme="minorHAnsi" w:hAnsiTheme="minorHAnsi" w:cstheme="minorHAnsi"/>
                <w:sz w:val="22"/>
                <w:szCs w:val="22"/>
              </w:rPr>
              <w:t>The Hirer is required to include preparation time and clearing-up time on the Application Form. Trust premises are generally unavailable for hire during normal term time Trust hours or later than 10pm. This may be extended to 11pm on Friday and Saturday evenings. All other times are by negotiation. The Trust is not available for hire on Bank Holidays or between 24th December and 2nd January.  Bookings are not normally taken for a Sunday.</w:t>
            </w:r>
          </w:p>
        </w:tc>
      </w:tr>
      <w:tr w:rsidR="00297C42" w14:paraId="5BF88205" w14:textId="77777777" w:rsidTr="718B148D">
        <w:tc>
          <w:tcPr>
            <w:tcW w:w="610" w:type="dxa"/>
          </w:tcPr>
          <w:p w14:paraId="5859E01E" w14:textId="58629C48" w:rsidR="00297C42"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1.3</w:t>
            </w:r>
          </w:p>
        </w:tc>
        <w:tc>
          <w:tcPr>
            <w:tcW w:w="9443" w:type="dxa"/>
          </w:tcPr>
          <w:p w14:paraId="0AF7B572" w14:textId="705D1981" w:rsidR="00297C42" w:rsidRPr="00F05B47" w:rsidRDefault="00297C42" w:rsidP="0048593F">
            <w:pPr>
              <w:jc w:val="both"/>
              <w:rPr>
                <w:rFonts w:asciiTheme="minorHAnsi" w:hAnsiTheme="minorHAnsi" w:cstheme="minorHAnsi"/>
                <w:b/>
                <w:sz w:val="22"/>
                <w:szCs w:val="22"/>
              </w:rPr>
            </w:pPr>
            <w:r w:rsidRPr="00F05B47">
              <w:rPr>
                <w:rFonts w:asciiTheme="minorHAnsi" w:hAnsiTheme="minorHAnsi" w:cstheme="minorHAnsi"/>
                <w:sz w:val="22"/>
                <w:szCs w:val="22"/>
              </w:rPr>
              <w:t xml:space="preserve">The Hirer, on arrival, should report any damage, </w:t>
            </w:r>
            <w:proofErr w:type="gramStart"/>
            <w:r w:rsidRPr="00F05B47">
              <w:rPr>
                <w:rFonts w:asciiTheme="minorHAnsi" w:hAnsiTheme="minorHAnsi" w:cstheme="minorHAnsi"/>
                <w:sz w:val="22"/>
                <w:szCs w:val="22"/>
              </w:rPr>
              <w:t>litter</w:t>
            </w:r>
            <w:proofErr w:type="gramEnd"/>
            <w:r w:rsidRPr="00F05B47">
              <w:rPr>
                <w:rFonts w:asciiTheme="minorHAnsi" w:hAnsiTheme="minorHAnsi" w:cstheme="minorHAnsi"/>
                <w:sz w:val="22"/>
                <w:szCs w:val="22"/>
              </w:rPr>
              <w:t xml:space="preserve"> or disorder immediately to the Site Supervisor on duty. </w:t>
            </w:r>
          </w:p>
        </w:tc>
      </w:tr>
      <w:tr w:rsidR="00297C42" w14:paraId="4A6127C3" w14:textId="77777777" w:rsidTr="718B148D">
        <w:tc>
          <w:tcPr>
            <w:tcW w:w="610" w:type="dxa"/>
          </w:tcPr>
          <w:p w14:paraId="67A0EF14" w14:textId="55CF6340" w:rsidR="00297C42"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1.4</w:t>
            </w:r>
          </w:p>
        </w:tc>
        <w:tc>
          <w:tcPr>
            <w:tcW w:w="9443" w:type="dxa"/>
          </w:tcPr>
          <w:p w14:paraId="2400B65F" w14:textId="577830DB" w:rsidR="00297C42" w:rsidRPr="00F05B47" w:rsidRDefault="00297C42" w:rsidP="0048593F">
            <w:pPr>
              <w:jc w:val="both"/>
              <w:rPr>
                <w:rFonts w:asciiTheme="minorHAnsi" w:hAnsiTheme="minorHAnsi" w:cstheme="minorHAnsi"/>
                <w:b/>
                <w:sz w:val="22"/>
                <w:szCs w:val="22"/>
              </w:rPr>
            </w:pPr>
            <w:r w:rsidRPr="00F05B47">
              <w:rPr>
                <w:rFonts w:asciiTheme="minorHAnsi" w:hAnsiTheme="minorHAnsi" w:cstheme="minorHAnsi"/>
                <w:sz w:val="22"/>
                <w:szCs w:val="22"/>
              </w:rPr>
              <w:t xml:space="preserve">The Hirer is responsible for ensuring the number of people on site during the period of hire does not exceed the number given on the </w:t>
            </w:r>
            <w:r w:rsidR="00492E2A">
              <w:rPr>
                <w:rFonts w:asciiTheme="minorHAnsi" w:hAnsiTheme="minorHAnsi" w:cstheme="minorHAnsi"/>
                <w:sz w:val="22"/>
                <w:szCs w:val="22"/>
              </w:rPr>
              <w:t xml:space="preserve">Letting </w:t>
            </w:r>
            <w:r w:rsidRPr="00F05B47">
              <w:rPr>
                <w:rFonts w:asciiTheme="minorHAnsi" w:hAnsiTheme="minorHAnsi" w:cstheme="minorHAnsi"/>
                <w:sz w:val="22"/>
                <w:szCs w:val="22"/>
              </w:rPr>
              <w:t xml:space="preserve">Application </w:t>
            </w:r>
            <w:r w:rsidR="00492E2A">
              <w:rPr>
                <w:rFonts w:asciiTheme="minorHAnsi" w:hAnsiTheme="minorHAnsi" w:cstheme="minorHAnsi"/>
                <w:sz w:val="22"/>
                <w:szCs w:val="22"/>
              </w:rPr>
              <w:t>Form (</w:t>
            </w:r>
            <w:r w:rsidR="00DF744B">
              <w:rPr>
                <w:rFonts w:asciiTheme="minorHAnsi" w:hAnsiTheme="minorHAnsi" w:cstheme="minorHAnsi"/>
                <w:sz w:val="22"/>
                <w:szCs w:val="22"/>
              </w:rPr>
              <w:t>Appendix 2</w:t>
            </w:r>
            <w:r w:rsidR="00492E2A">
              <w:rPr>
                <w:rFonts w:asciiTheme="minorHAnsi" w:hAnsiTheme="minorHAnsi" w:cstheme="minorHAnsi"/>
                <w:sz w:val="22"/>
                <w:szCs w:val="22"/>
              </w:rPr>
              <w:t>)</w:t>
            </w:r>
            <w:r w:rsidRPr="00F05B47">
              <w:rPr>
                <w:rFonts w:asciiTheme="minorHAnsi" w:hAnsiTheme="minorHAnsi" w:cstheme="minorHAnsi"/>
                <w:sz w:val="22"/>
                <w:szCs w:val="22"/>
              </w:rPr>
              <w:t>.</w:t>
            </w:r>
          </w:p>
        </w:tc>
      </w:tr>
      <w:tr w:rsidR="00297C42" w14:paraId="6F12EF4A" w14:textId="77777777" w:rsidTr="718B148D">
        <w:tc>
          <w:tcPr>
            <w:tcW w:w="610" w:type="dxa"/>
          </w:tcPr>
          <w:p w14:paraId="0C3F4819" w14:textId="52732895" w:rsidR="00297C42"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1.5</w:t>
            </w:r>
          </w:p>
        </w:tc>
        <w:tc>
          <w:tcPr>
            <w:tcW w:w="9443" w:type="dxa"/>
          </w:tcPr>
          <w:p w14:paraId="72BD9BE7" w14:textId="5E13BEAF" w:rsidR="00297C42" w:rsidRPr="00F05B47" w:rsidRDefault="00297C42" w:rsidP="0048593F">
            <w:pPr>
              <w:jc w:val="both"/>
              <w:rPr>
                <w:rFonts w:asciiTheme="minorHAnsi" w:hAnsiTheme="minorHAnsi" w:cstheme="minorHAnsi"/>
                <w:b/>
                <w:sz w:val="22"/>
                <w:szCs w:val="22"/>
              </w:rPr>
            </w:pPr>
            <w:r w:rsidRPr="00F05B47">
              <w:rPr>
                <w:rFonts w:asciiTheme="minorHAnsi" w:hAnsiTheme="minorHAnsi" w:cstheme="minorHAnsi"/>
                <w:sz w:val="22"/>
                <w:szCs w:val="22"/>
              </w:rPr>
              <w:t xml:space="preserve">The Hirer is responsible for leaving the premises hired in a clean, </w:t>
            </w:r>
            <w:proofErr w:type="gramStart"/>
            <w:r w:rsidRPr="00F05B47">
              <w:rPr>
                <w:rFonts w:asciiTheme="minorHAnsi" w:hAnsiTheme="minorHAnsi" w:cstheme="minorHAnsi"/>
                <w:sz w:val="22"/>
                <w:szCs w:val="22"/>
              </w:rPr>
              <w:t>neat</w:t>
            </w:r>
            <w:proofErr w:type="gramEnd"/>
            <w:r w:rsidRPr="00F05B47">
              <w:rPr>
                <w:rFonts w:asciiTheme="minorHAnsi" w:hAnsiTheme="minorHAnsi" w:cstheme="minorHAnsi"/>
                <w:sz w:val="22"/>
                <w:szCs w:val="22"/>
              </w:rPr>
              <w:t xml:space="preserve"> and tidy condition.</w:t>
            </w:r>
          </w:p>
        </w:tc>
      </w:tr>
      <w:tr w:rsidR="00297C42" w14:paraId="0F010AF6" w14:textId="77777777" w:rsidTr="718B148D">
        <w:tc>
          <w:tcPr>
            <w:tcW w:w="610" w:type="dxa"/>
          </w:tcPr>
          <w:p w14:paraId="4472EC2F" w14:textId="6A122257" w:rsidR="00297C42"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1.6</w:t>
            </w:r>
          </w:p>
        </w:tc>
        <w:tc>
          <w:tcPr>
            <w:tcW w:w="9443" w:type="dxa"/>
          </w:tcPr>
          <w:p w14:paraId="07DB9C1F" w14:textId="3015C7E2" w:rsidR="00297C42" w:rsidRPr="00F05B47" w:rsidRDefault="00297C42" w:rsidP="0048593F">
            <w:pPr>
              <w:jc w:val="both"/>
              <w:rPr>
                <w:rFonts w:asciiTheme="minorHAnsi" w:hAnsiTheme="minorHAnsi" w:cstheme="minorHAnsi"/>
                <w:b/>
                <w:sz w:val="22"/>
                <w:szCs w:val="22"/>
              </w:rPr>
            </w:pPr>
            <w:r w:rsidRPr="00F05B47">
              <w:rPr>
                <w:rFonts w:asciiTheme="minorHAnsi" w:hAnsiTheme="minorHAnsi" w:cstheme="minorHAnsi"/>
                <w:sz w:val="22"/>
                <w:szCs w:val="22"/>
              </w:rPr>
              <w:t xml:space="preserve">The Hirer, on arrival, should report any damage, </w:t>
            </w:r>
            <w:proofErr w:type="gramStart"/>
            <w:r w:rsidRPr="00F05B47">
              <w:rPr>
                <w:rFonts w:asciiTheme="minorHAnsi" w:hAnsiTheme="minorHAnsi" w:cstheme="minorHAnsi"/>
                <w:sz w:val="22"/>
                <w:szCs w:val="22"/>
              </w:rPr>
              <w:t>litter</w:t>
            </w:r>
            <w:proofErr w:type="gramEnd"/>
            <w:r w:rsidRPr="00F05B47">
              <w:rPr>
                <w:rFonts w:asciiTheme="minorHAnsi" w:hAnsiTheme="minorHAnsi" w:cstheme="minorHAnsi"/>
                <w:sz w:val="22"/>
                <w:szCs w:val="22"/>
              </w:rPr>
              <w:t xml:space="preserve"> or disorder immediately to the</w:t>
            </w:r>
            <w:r w:rsidR="00EA2968">
              <w:rPr>
                <w:rFonts w:asciiTheme="minorHAnsi" w:hAnsiTheme="minorHAnsi" w:cstheme="minorHAnsi"/>
                <w:sz w:val="22"/>
                <w:szCs w:val="22"/>
              </w:rPr>
              <w:t xml:space="preserve"> Duty</w:t>
            </w:r>
            <w:r w:rsidRPr="00F05B47">
              <w:rPr>
                <w:rFonts w:asciiTheme="minorHAnsi" w:hAnsiTheme="minorHAnsi" w:cstheme="minorHAnsi"/>
                <w:sz w:val="22"/>
                <w:szCs w:val="22"/>
              </w:rPr>
              <w:t xml:space="preserve"> Site Supervisor</w:t>
            </w:r>
            <w:r w:rsidR="00EA2968">
              <w:rPr>
                <w:rFonts w:asciiTheme="minorHAnsi" w:hAnsiTheme="minorHAnsi" w:cstheme="minorHAnsi"/>
                <w:sz w:val="22"/>
                <w:szCs w:val="22"/>
              </w:rPr>
              <w:t>.</w:t>
            </w:r>
          </w:p>
        </w:tc>
      </w:tr>
      <w:tr w:rsidR="00FF64CC" w14:paraId="426AFC1F" w14:textId="77777777" w:rsidTr="718B148D">
        <w:tc>
          <w:tcPr>
            <w:tcW w:w="610" w:type="dxa"/>
          </w:tcPr>
          <w:p w14:paraId="360E2D99" w14:textId="53D56288" w:rsidR="00FF64CC"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1.7</w:t>
            </w:r>
          </w:p>
        </w:tc>
        <w:tc>
          <w:tcPr>
            <w:tcW w:w="9443" w:type="dxa"/>
          </w:tcPr>
          <w:p w14:paraId="58F82331" w14:textId="64A59F28"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The Hirer is responsible for the area of the premises hired and access and exit routes for the period of hire. The Hirer shall not assign or sublet the premises or any part of the premises.</w:t>
            </w:r>
          </w:p>
        </w:tc>
      </w:tr>
      <w:tr w:rsidR="00FF64CC" w14:paraId="70B15B85" w14:textId="77777777" w:rsidTr="718B148D">
        <w:tc>
          <w:tcPr>
            <w:tcW w:w="610" w:type="dxa"/>
          </w:tcPr>
          <w:p w14:paraId="1D570BA1" w14:textId="42070FC4" w:rsidR="00FF64CC"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1.8</w:t>
            </w:r>
          </w:p>
        </w:tc>
        <w:tc>
          <w:tcPr>
            <w:tcW w:w="9443" w:type="dxa"/>
          </w:tcPr>
          <w:p w14:paraId="2F65D537" w14:textId="40D7AB8E"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 xml:space="preserve"> The Hirer is responsible for ensuring that the let finishes promptly. The Trust will charge for the extra costs incurred for any delay.</w:t>
            </w:r>
          </w:p>
        </w:tc>
      </w:tr>
      <w:tr w:rsidR="00FF64CC" w14:paraId="18BC917B" w14:textId="77777777" w:rsidTr="718B148D">
        <w:tc>
          <w:tcPr>
            <w:tcW w:w="610" w:type="dxa"/>
          </w:tcPr>
          <w:p w14:paraId="27445119" w14:textId="25DAB292" w:rsidR="00FF64CC"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1.9</w:t>
            </w:r>
          </w:p>
        </w:tc>
        <w:tc>
          <w:tcPr>
            <w:tcW w:w="9443" w:type="dxa"/>
          </w:tcPr>
          <w:p w14:paraId="02E7FC09" w14:textId="2CDD4140"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All publicity for the hiring and all admission tickets etc. shall explicitly contain the name and address of the Hirer and the purpose of the event. Notices can only be displayed within the Trust site with the Trust’s prior agreement. The Hirer is requested to inform the Trust in advance if the media is expected.</w:t>
            </w:r>
          </w:p>
        </w:tc>
      </w:tr>
      <w:tr w:rsidR="00FF64CC" w14:paraId="462683F6" w14:textId="77777777" w:rsidTr="718B148D">
        <w:tc>
          <w:tcPr>
            <w:tcW w:w="610" w:type="dxa"/>
          </w:tcPr>
          <w:p w14:paraId="1525D59C" w14:textId="680F074F" w:rsidR="00FF64CC" w:rsidRPr="00A02DEF" w:rsidRDefault="00280504" w:rsidP="0048593F">
            <w:pPr>
              <w:spacing w:line="360" w:lineRule="auto"/>
              <w:jc w:val="both"/>
              <w:rPr>
                <w:rFonts w:ascii="Calibri" w:hAnsi="Calibri" w:cs="Calibri"/>
                <w:bCs/>
                <w:sz w:val="22"/>
                <w:szCs w:val="22"/>
              </w:rPr>
            </w:pPr>
            <w:r w:rsidRPr="00A02DEF">
              <w:rPr>
                <w:rFonts w:ascii="Calibri" w:hAnsi="Calibri" w:cs="Calibri"/>
                <w:bCs/>
                <w:sz w:val="22"/>
                <w:szCs w:val="22"/>
              </w:rPr>
              <w:t>1.10</w:t>
            </w:r>
          </w:p>
        </w:tc>
        <w:tc>
          <w:tcPr>
            <w:tcW w:w="9443" w:type="dxa"/>
          </w:tcPr>
          <w:p w14:paraId="67807572" w14:textId="3F1D05D9"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The Hirer agrees to pay the Trust on demand the cost of repairs or making good any loss or damage arising out of or incidental to the hiring.</w:t>
            </w:r>
          </w:p>
        </w:tc>
      </w:tr>
      <w:tr w:rsidR="00FF64CC" w14:paraId="31999A33" w14:textId="77777777" w:rsidTr="718B148D">
        <w:tc>
          <w:tcPr>
            <w:tcW w:w="610" w:type="dxa"/>
          </w:tcPr>
          <w:p w14:paraId="4EA13D46" w14:textId="3D87992D" w:rsidR="00FF64CC" w:rsidRPr="00A02DEF" w:rsidRDefault="00763AA1" w:rsidP="0048593F">
            <w:pPr>
              <w:spacing w:line="360" w:lineRule="auto"/>
              <w:jc w:val="both"/>
              <w:rPr>
                <w:rFonts w:ascii="Calibri" w:hAnsi="Calibri" w:cs="Calibri"/>
                <w:bCs/>
                <w:sz w:val="22"/>
                <w:szCs w:val="22"/>
              </w:rPr>
            </w:pPr>
            <w:r w:rsidRPr="00A02DEF">
              <w:rPr>
                <w:rFonts w:ascii="Calibri" w:hAnsi="Calibri" w:cs="Calibri"/>
                <w:bCs/>
                <w:sz w:val="22"/>
                <w:szCs w:val="22"/>
              </w:rPr>
              <w:t>1.11</w:t>
            </w:r>
          </w:p>
        </w:tc>
        <w:tc>
          <w:tcPr>
            <w:tcW w:w="9443" w:type="dxa"/>
          </w:tcPr>
          <w:p w14:paraId="1AB87628" w14:textId="57762841"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No intoxicating liquor shall be included in the refreshments available at any functions without the Trust’s written consent. No intoxicating liquor may be sold at an event without the necessary licences and approvals, which must be produced by the Hirer and shown to the Trust in advance.</w:t>
            </w:r>
          </w:p>
        </w:tc>
      </w:tr>
      <w:tr w:rsidR="00FF64CC" w14:paraId="50DF374A" w14:textId="77777777" w:rsidTr="718B148D">
        <w:tc>
          <w:tcPr>
            <w:tcW w:w="610" w:type="dxa"/>
          </w:tcPr>
          <w:p w14:paraId="6CBD5CCF" w14:textId="516CFE1C" w:rsidR="00FF64CC" w:rsidRPr="00A02DEF" w:rsidRDefault="00763AA1" w:rsidP="0048593F">
            <w:pPr>
              <w:spacing w:line="360" w:lineRule="auto"/>
              <w:jc w:val="both"/>
              <w:rPr>
                <w:rFonts w:ascii="Calibri" w:hAnsi="Calibri" w:cs="Calibri"/>
                <w:bCs/>
                <w:sz w:val="22"/>
                <w:szCs w:val="22"/>
              </w:rPr>
            </w:pPr>
            <w:r w:rsidRPr="00A02DEF">
              <w:rPr>
                <w:rFonts w:ascii="Calibri" w:hAnsi="Calibri" w:cs="Calibri"/>
                <w:bCs/>
                <w:sz w:val="22"/>
                <w:szCs w:val="22"/>
              </w:rPr>
              <w:t>1.12</w:t>
            </w:r>
          </w:p>
        </w:tc>
        <w:tc>
          <w:tcPr>
            <w:tcW w:w="9443" w:type="dxa"/>
          </w:tcPr>
          <w:p w14:paraId="379E5993" w14:textId="6AF317F5"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Parking is permitted in the car park (5 mph speed limit). Vehicles must not be parked where they would cause an obstruction. The Trust cannot accept liability for valuables or possessions that are lost or damaged in any way on or off Trust premises.</w:t>
            </w:r>
          </w:p>
        </w:tc>
      </w:tr>
      <w:tr w:rsidR="00FF64CC" w14:paraId="18301DA7" w14:textId="77777777" w:rsidTr="718B148D">
        <w:tc>
          <w:tcPr>
            <w:tcW w:w="610" w:type="dxa"/>
          </w:tcPr>
          <w:p w14:paraId="1E58F863" w14:textId="001917DB" w:rsidR="00FF64CC" w:rsidRPr="00A02DEF" w:rsidRDefault="00763AA1" w:rsidP="0048593F">
            <w:pPr>
              <w:spacing w:line="360" w:lineRule="auto"/>
              <w:jc w:val="both"/>
              <w:rPr>
                <w:rFonts w:ascii="Calibri" w:hAnsi="Calibri" w:cs="Calibri"/>
                <w:bCs/>
                <w:sz w:val="22"/>
                <w:szCs w:val="22"/>
              </w:rPr>
            </w:pPr>
            <w:r w:rsidRPr="00A02DEF">
              <w:rPr>
                <w:rFonts w:ascii="Calibri" w:hAnsi="Calibri" w:cs="Calibri"/>
                <w:bCs/>
                <w:sz w:val="22"/>
                <w:szCs w:val="22"/>
              </w:rPr>
              <w:t>1.13</w:t>
            </w:r>
          </w:p>
        </w:tc>
        <w:tc>
          <w:tcPr>
            <w:tcW w:w="9443" w:type="dxa"/>
          </w:tcPr>
          <w:p w14:paraId="563DB406" w14:textId="6AA775FB"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When classrooms are hired, the Hirer is responsible for ensuring the Tithe Academy pupils’ property; work or equipment is not interfered with in any way.</w:t>
            </w:r>
          </w:p>
        </w:tc>
      </w:tr>
      <w:tr w:rsidR="00FF64CC" w14:paraId="3F0A3677" w14:textId="77777777" w:rsidTr="718B148D">
        <w:tc>
          <w:tcPr>
            <w:tcW w:w="610" w:type="dxa"/>
          </w:tcPr>
          <w:p w14:paraId="08EE507C" w14:textId="7404DA0B" w:rsidR="00FF64CC" w:rsidRPr="00A02DEF" w:rsidRDefault="00763AA1" w:rsidP="0048593F">
            <w:pPr>
              <w:spacing w:line="360" w:lineRule="auto"/>
              <w:jc w:val="both"/>
              <w:rPr>
                <w:rFonts w:ascii="Calibri" w:hAnsi="Calibri" w:cs="Calibri"/>
                <w:bCs/>
                <w:sz w:val="22"/>
                <w:szCs w:val="22"/>
              </w:rPr>
            </w:pPr>
            <w:r w:rsidRPr="00A02DEF">
              <w:rPr>
                <w:rFonts w:ascii="Calibri" w:hAnsi="Calibri" w:cs="Calibri"/>
                <w:bCs/>
                <w:sz w:val="22"/>
                <w:szCs w:val="22"/>
              </w:rPr>
              <w:t>1.14</w:t>
            </w:r>
          </w:p>
        </w:tc>
        <w:tc>
          <w:tcPr>
            <w:tcW w:w="9443" w:type="dxa"/>
          </w:tcPr>
          <w:p w14:paraId="39925D18" w14:textId="5705C6BC"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 xml:space="preserve">Regular hirers of classrooms or sports facilities are assumed to attend each week and must notify the Trust of any absence without delay by contacting the </w:t>
            </w:r>
            <w:r w:rsidR="00913FD0">
              <w:rPr>
                <w:rFonts w:asciiTheme="minorHAnsi" w:hAnsiTheme="minorHAnsi" w:cstheme="minorHAnsi"/>
                <w:sz w:val="22"/>
                <w:szCs w:val="22"/>
              </w:rPr>
              <w:t xml:space="preserve">Finance Department on </w:t>
            </w:r>
            <w:r w:rsidRPr="00F05B47">
              <w:rPr>
                <w:rFonts w:asciiTheme="minorHAnsi" w:hAnsiTheme="minorHAnsi" w:cstheme="minorHAnsi"/>
                <w:sz w:val="22"/>
                <w:szCs w:val="22"/>
              </w:rPr>
              <w:t xml:space="preserve">020 8422 4675. A charge is levied </w:t>
            </w:r>
            <w:proofErr w:type="gramStart"/>
            <w:r w:rsidRPr="00F05B47">
              <w:rPr>
                <w:rFonts w:asciiTheme="minorHAnsi" w:hAnsiTheme="minorHAnsi" w:cstheme="minorHAnsi"/>
                <w:sz w:val="22"/>
                <w:szCs w:val="22"/>
              </w:rPr>
              <w:t>whether or not</w:t>
            </w:r>
            <w:proofErr w:type="gramEnd"/>
            <w:r w:rsidRPr="00F05B47">
              <w:rPr>
                <w:rFonts w:asciiTheme="minorHAnsi" w:hAnsiTheme="minorHAnsi" w:cstheme="minorHAnsi"/>
                <w:sz w:val="22"/>
                <w:szCs w:val="22"/>
              </w:rPr>
              <w:t xml:space="preserve"> the facility is used</w:t>
            </w:r>
            <w:r w:rsidR="00AF06D0">
              <w:rPr>
                <w:rFonts w:asciiTheme="minorHAnsi" w:hAnsiTheme="minorHAnsi" w:cstheme="minorHAnsi"/>
                <w:sz w:val="22"/>
                <w:szCs w:val="22"/>
              </w:rPr>
              <w:t>.</w:t>
            </w:r>
          </w:p>
        </w:tc>
      </w:tr>
      <w:tr w:rsidR="00FF64CC" w14:paraId="7A7FCF9A" w14:textId="77777777" w:rsidTr="718B148D">
        <w:tc>
          <w:tcPr>
            <w:tcW w:w="610" w:type="dxa"/>
          </w:tcPr>
          <w:p w14:paraId="05D8376B" w14:textId="54855DD4" w:rsidR="00FF64CC" w:rsidRPr="00A02DEF" w:rsidRDefault="00763AA1" w:rsidP="0048593F">
            <w:pPr>
              <w:spacing w:line="360" w:lineRule="auto"/>
              <w:jc w:val="both"/>
              <w:rPr>
                <w:rFonts w:ascii="Calibri" w:hAnsi="Calibri" w:cs="Calibri"/>
                <w:bCs/>
                <w:sz w:val="22"/>
                <w:szCs w:val="22"/>
              </w:rPr>
            </w:pPr>
            <w:r w:rsidRPr="00A02DEF">
              <w:rPr>
                <w:rFonts w:ascii="Calibri" w:hAnsi="Calibri" w:cs="Calibri"/>
                <w:bCs/>
                <w:sz w:val="22"/>
                <w:szCs w:val="22"/>
              </w:rPr>
              <w:t>1.15</w:t>
            </w:r>
          </w:p>
        </w:tc>
        <w:tc>
          <w:tcPr>
            <w:tcW w:w="9443" w:type="dxa"/>
          </w:tcPr>
          <w:p w14:paraId="52D2C296" w14:textId="24B7C68B"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 xml:space="preserve">All furniture should be returned to its original position at the end of the </w:t>
            </w:r>
            <w:proofErr w:type="spellStart"/>
            <w:r w:rsidRPr="00F05B47">
              <w:rPr>
                <w:rFonts w:asciiTheme="minorHAnsi" w:hAnsiTheme="minorHAnsi" w:cstheme="minorHAnsi"/>
                <w:sz w:val="22"/>
                <w:szCs w:val="22"/>
              </w:rPr>
              <w:t>let</w:t>
            </w:r>
            <w:proofErr w:type="spellEnd"/>
            <w:r w:rsidRPr="00F05B47">
              <w:rPr>
                <w:rFonts w:asciiTheme="minorHAnsi" w:hAnsiTheme="minorHAnsi" w:cstheme="minorHAnsi"/>
                <w:sz w:val="22"/>
                <w:szCs w:val="22"/>
              </w:rPr>
              <w:t>.</w:t>
            </w:r>
          </w:p>
        </w:tc>
      </w:tr>
      <w:tr w:rsidR="00FF64CC" w14:paraId="5801DE94" w14:textId="77777777" w:rsidTr="718B148D">
        <w:tc>
          <w:tcPr>
            <w:tcW w:w="610" w:type="dxa"/>
          </w:tcPr>
          <w:p w14:paraId="144C425B" w14:textId="2576C9DE" w:rsidR="00FF64CC" w:rsidRPr="00A02DEF" w:rsidRDefault="00763AA1" w:rsidP="0048593F">
            <w:pPr>
              <w:spacing w:line="360" w:lineRule="auto"/>
              <w:jc w:val="both"/>
              <w:rPr>
                <w:rFonts w:ascii="Calibri" w:hAnsi="Calibri" w:cs="Calibri"/>
                <w:bCs/>
                <w:sz w:val="22"/>
                <w:szCs w:val="22"/>
              </w:rPr>
            </w:pPr>
            <w:r w:rsidRPr="00A02DEF">
              <w:rPr>
                <w:rFonts w:ascii="Calibri" w:hAnsi="Calibri" w:cs="Calibri"/>
                <w:bCs/>
                <w:sz w:val="22"/>
                <w:szCs w:val="22"/>
              </w:rPr>
              <w:t>1.16</w:t>
            </w:r>
          </w:p>
        </w:tc>
        <w:tc>
          <w:tcPr>
            <w:tcW w:w="9443" w:type="dxa"/>
          </w:tcPr>
          <w:p w14:paraId="4C9A56D4" w14:textId="39487FB7"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The Trust prohibits the use of fireworks.</w:t>
            </w:r>
          </w:p>
        </w:tc>
      </w:tr>
      <w:tr w:rsidR="00FF64CC" w14:paraId="1B1DD88B" w14:textId="77777777" w:rsidTr="718B148D">
        <w:tc>
          <w:tcPr>
            <w:tcW w:w="610" w:type="dxa"/>
          </w:tcPr>
          <w:p w14:paraId="5AC4AC41" w14:textId="7292143B" w:rsidR="00FF64CC" w:rsidRPr="00A02DEF" w:rsidRDefault="00763AA1" w:rsidP="0048593F">
            <w:pPr>
              <w:spacing w:line="360" w:lineRule="auto"/>
              <w:jc w:val="both"/>
              <w:rPr>
                <w:rFonts w:ascii="Calibri" w:hAnsi="Calibri" w:cs="Calibri"/>
                <w:bCs/>
                <w:sz w:val="22"/>
                <w:szCs w:val="22"/>
              </w:rPr>
            </w:pPr>
            <w:r w:rsidRPr="00A02DEF">
              <w:rPr>
                <w:rFonts w:ascii="Calibri" w:hAnsi="Calibri" w:cs="Calibri"/>
                <w:bCs/>
                <w:sz w:val="22"/>
                <w:szCs w:val="22"/>
              </w:rPr>
              <w:t>1.17</w:t>
            </w:r>
          </w:p>
        </w:tc>
        <w:tc>
          <w:tcPr>
            <w:tcW w:w="9443" w:type="dxa"/>
          </w:tcPr>
          <w:p w14:paraId="4611274F" w14:textId="09296CB1" w:rsidR="00FF64CC" w:rsidRPr="00F05B47" w:rsidRDefault="00FF64CC" w:rsidP="0048593F">
            <w:pPr>
              <w:jc w:val="both"/>
              <w:rPr>
                <w:rFonts w:asciiTheme="minorHAnsi" w:hAnsiTheme="minorHAnsi" w:cstheme="minorHAnsi"/>
                <w:b/>
                <w:sz w:val="22"/>
                <w:szCs w:val="22"/>
              </w:rPr>
            </w:pPr>
            <w:r w:rsidRPr="00F05B47">
              <w:rPr>
                <w:rFonts w:asciiTheme="minorHAnsi" w:hAnsiTheme="minorHAnsi" w:cstheme="minorHAnsi"/>
                <w:sz w:val="22"/>
                <w:szCs w:val="22"/>
              </w:rPr>
              <w:t>No candles are permitted on site.</w:t>
            </w:r>
          </w:p>
        </w:tc>
      </w:tr>
      <w:tr w:rsidR="008E5D8D" w14:paraId="1817CD30" w14:textId="77777777" w:rsidTr="718B148D">
        <w:tc>
          <w:tcPr>
            <w:tcW w:w="610" w:type="dxa"/>
          </w:tcPr>
          <w:p w14:paraId="630913FA" w14:textId="2C2177A6" w:rsidR="008E5D8D" w:rsidRPr="00A02DEF" w:rsidRDefault="008E5D8D" w:rsidP="0048593F">
            <w:pPr>
              <w:spacing w:line="360" w:lineRule="auto"/>
              <w:jc w:val="both"/>
              <w:rPr>
                <w:rFonts w:ascii="Calibri" w:hAnsi="Calibri" w:cs="Calibri"/>
                <w:bCs/>
                <w:sz w:val="22"/>
                <w:szCs w:val="22"/>
              </w:rPr>
            </w:pPr>
            <w:r w:rsidRPr="00A02DEF">
              <w:rPr>
                <w:rFonts w:ascii="Calibri" w:hAnsi="Calibri" w:cs="Calibri"/>
                <w:bCs/>
                <w:sz w:val="22"/>
                <w:szCs w:val="22"/>
              </w:rPr>
              <w:t>1.18</w:t>
            </w:r>
          </w:p>
        </w:tc>
        <w:tc>
          <w:tcPr>
            <w:tcW w:w="9443" w:type="dxa"/>
          </w:tcPr>
          <w:p w14:paraId="6E504299" w14:textId="6493B1B7" w:rsidR="008E5D8D" w:rsidRPr="00F05B47" w:rsidRDefault="008E5D8D" w:rsidP="0048593F">
            <w:pPr>
              <w:jc w:val="both"/>
              <w:rPr>
                <w:rFonts w:asciiTheme="minorHAnsi" w:hAnsiTheme="minorHAnsi" w:cstheme="minorHAnsi"/>
                <w:b/>
                <w:sz w:val="22"/>
                <w:szCs w:val="22"/>
              </w:rPr>
            </w:pPr>
            <w:r w:rsidRPr="00F05B47">
              <w:rPr>
                <w:rFonts w:asciiTheme="minorHAnsi" w:hAnsiTheme="minorHAnsi" w:cstheme="minorHAnsi"/>
                <w:sz w:val="22"/>
                <w:szCs w:val="22"/>
              </w:rPr>
              <w:t xml:space="preserve">Authorised Officers of the Trust may enter the premises at any time for any reason during the </w:t>
            </w:r>
            <w:proofErr w:type="spellStart"/>
            <w:r w:rsidRPr="00F05B47">
              <w:rPr>
                <w:rFonts w:asciiTheme="minorHAnsi" w:hAnsiTheme="minorHAnsi" w:cstheme="minorHAnsi"/>
                <w:sz w:val="22"/>
                <w:szCs w:val="22"/>
              </w:rPr>
              <w:t>let</w:t>
            </w:r>
            <w:proofErr w:type="spellEnd"/>
            <w:r w:rsidRPr="00F05B47">
              <w:rPr>
                <w:rFonts w:asciiTheme="minorHAnsi" w:hAnsiTheme="minorHAnsi" w:cstheme="minorHAnsi"/>
                <w:sz w:val="22"/>
                <w:szCs w:val="22"/>
              </w:rPr>
              <w:t>.</w:t>
            </w:r>
          </w:p>
        </w:tc>
      </w:tr>
      <w:tr w:rsidR="008E5D8D" w14:paraId="5F91928B" w14:textId="77777777" w:rsidTr="718B148D">
        <w:tc>
          <w:tcPr>
            <w:tcW w:w="610" w:type="dxa"/>
          </w:tcPr>
          <w:p w14:paraId="6427699A" w14:textId="362B644F" w:rsidR="008E5D8D" w:rsidRPr="00A02DEF" w:rsidRDefault="008E5D8D" w:rsidP="0048593F">
            <w:pPr>
              <w:spacing w:line="360" w:lineRule="auto"/>
              <w:jc w:val="both"/>
              <w:rPr>
                <w:rFonts w:ascii="Calibri" w:hAnsi="Calibri" w:cs="Calibri"/>
                <w:bCs/>
                <w:sz w:val="22"/>
                <w:szCs w:val="22"/>
              </w:rPr>
            </w:pPr>
            <w:r w:rsidRPr="00A02DEF">
              <w:rPr>
                <w:rFonts w:ascii="Calibri" w:hAnsi="Calibri" w:cs="Calibri"/>
                <w:bCs/>
                <w:sz w:val="22"/>
                <w:szCs w:val="22"/>
              </w:rPr>
              <w:t>1.19</w:t>
            </w:r>
          </w:p>
        </w:tc>
        <w:tc>
          <w:tcPr>
            <w:tcW w:w="9443" w:type="dxa"/>
          </w:tcPr>
          <w:p w14:paraId="570B1781" w14:textId="08592D92" w:rsidR="008E5D8D" w:rsidRPr="00F05B47" w:rsidRDefault="008E5D8D" w:rsidP="0048593F">
            <w:pPr>
              <w:jc w:val="both"/>
              <w:rPr>
                <w:rFonts w:asciiTheme="minorHAnsi" w:hAnsiTheme="minorHAnsi" w:cstheme="minorHAnsi"/>
                <w:b/>
                <w:sz w:val="22"/>
                <w:szCs w:val="22"/>
              </w:rPr>
            </w:pPr>
            <w:r w:rsidRPr="00F05B47">
              <w:rPr>
                <w:rFonts w:asciiTheme="minorHAnsi" w:hAnsiTheme="minorHAnsi" w:cstheme="minorHAnsi"/>
                <w:sz w:val="22"/>
                <w:szCs w:val="22"/>
              </w:rPr>
              <w:t>The Trust may terminate the letting if the Hirer fails to comply with the Conditions of Hire or with Fire and Health and Safety regulations.</w:t>
            </w:r>
          </w:p>
        </w:tc>
      </w:tr>
      <w:tr w:rsidR="008E5D8D" w14:paraId="5C22841E" w14:textId="77777777" w:rsidTr="718B148D">
        <w:tc>
          <w:tcPr>
            <w:tcW w:w="610" w:type="dxa"/>
          </w:tcPr>
          <w:p w14:paraId="6EAFC0CD" w14:textId="5C8C2B32" w:rsidR="008E5D8D" w:rsidRPr="00A02DEF" w:rsidRDefault="008E5D8D" w:rsidP="0048593F">
            <w:pPr>
              <w:spacing w:line="360" w:lineRule="auto"/>
              <w:jc w:val="both"/>
              <w:rPr>
                <w:rFonts w:ascii="Calibri" w:hAnsi="Calibri" w:cs="Calibri"/>
                <w:bCs/>
                <w:sz w:val="22"/>
                <w:szCs w:val="22"/>
              </w:rPr>
            </w:pPr>
            <w:r w:rsidRPr="00A02DEF">
              <w:rPr>
                <w:rFonts w:ascii="Calibri" w:hAnsi="Calibri" w:cs="Calibri"/>
                <w:bCs/>
                <w:sz w:val="22"/>
                <w:szCs w:val="22"/>
              </w:rPr>
              <w:t>1.20</w:t>
            </w:r>
          </w:p>
        </w:tc>
        <w:tc>
          <w:tcPr>
            <w:tcW w:w="9443" w:type="dxa"/>
          </w:tcPr>
          <w:p w14:paraId="67845E4C" w14:textId="10334F23" w:rsidR="008E5D8D" w:rsidRPr="00F05B47" w:rsidRDefault="008E5D8D" w:rsidP="0048593F">
            <w:pPr>
              <w:jc w:val="both"/>
              <w:rPr>
                <w:rFonts w:asciiTheme="minorHAnsi" w:hAnsiTheme="minorHAnsi" w:cstheme="minorHAnsi"/>
                <w:b/>
                <w:sz w:val="22"/>
                <w:szCs w:val="22"/>
              </w:rPr>
            </w:pPr>
            <w:r w:rsidRPr="00F05B47">
              <w:rPr>
                <w:rFonts w:asciiTheme="minorHAnsi" w:hAnsiTheme="minorHAnsi" w:cstheme="minorHAnsi"/>
                <w:sz w:val="22"/>
                <w:szCs w:val="22"/>
              </w:rPr>
              <w:t>Any event deemed to bring the Trust’s good name into disrepute can be cancelled at any time by the Trust.</w:t>
            </w:r>
          </w:p>
        </w:tc>
      </w:tr>
      <w:tr w:rsidR="008E5D8D" w14:paraId="7A4C9D40" w14:textId="77777777" w:rsidTr="718B148D">
        <w:tc>
          <w:tcPr>
            <w:tcW w:w="610" w:type="dxa"/>
          </w:tcPr>
          <w:p w14:paraId="33334C10" w14:textId="2A17876C" w:rsidR="008E5D8D" w:rsidRPr="00A02DEF" w:rsidRDefault="008E5D8D" w:rsidP="0048593F">
            <w:pPr>
              <w:spacing w:line="360" w:lineRule="auto"/>
              <w:jc w:val="both"/>
              <w:rPr>
                <w:rFonts w:ascii="Calibri" w:hAnsi="Calibri" w:cs="Calibri"/>
                <w:bCs/>
                <w:sz w:val="22"/>
                <w:szCs w:val="22"/>
              </w:rPr>
            </w:pPr>
            <w:r w:rsidRPr="00A02DEF">
              <w:rPr>
                <w:rFonts w:ascii="Calibri" w:hAnsi="Calibri" w:cs="Calibri"/>
                <w:bCs/>
                <w:sz w:val="22"/>
                <w:szCs w:val="22"/>
              </w:rPr>
              <w:t>1.21</w:t>
            </w:r>
          </w:p>
        </w:tc>
        <w:tc>
          <w:tcPr>
            <w:tcW w:w="9443" w:type="dxa"/>
          </w:tcPr>
          <w:p w14:paraId="51F9E17F" w14:textId="25A274A8" w:rsidR="008E5D8D" w:rsidRPr="00F05B47" w:rsidRDefault="008E5D8D" w:rsidP="0048593F">
            <w:pPr>
              <w:jc w:val="both"/>
              <w:rPr>
                <w:rFonts w:asciiTheme="minorHAnsi" w:hAnsiTheme="minorHAnsi" w:cstheme="minorHAnsi"/>
                <w:b/>
                <w:sz w:val="22"/>
                <w:szCs w:val="22"/>
              </w:rPr>
            </w:pPr>
            <w:r w:rsidRPr="00F05B47">
              <w:rPr>
                <w:rFonts w:asciiTheme="minorHAnsi" w:hAnsiTheme="minorHAnsi" w:cstheme="minorHAnsi"/>
                <w:sz w:val="22"/>
                <w:szCs w:val="22"/>
              </w:rPr>
              <w:t>The hirer is responsible for carrying out a risk assessment. The Trust may require the hirer to provide a copy of this assessment to the Site Supervisor.</w:t>
            </w:r>
          </w:p>
        </w:tc>
      </w:tr>
      <w:tr w:rsidR="008E5D8D" w14:paraId="0A1551B2" w14:textId="77777777" w:rsidTr="718B148D">
        <w:tc>
          <w:tcPr>
            <w:tcW w:w="610" w:type="dxa"/>
          </w:tcPr>
          <w:p w14:paraId="68399177" w14:textId="2E2C6205" w:rsidR="008E5D8D" w:rsidRPr="00A02DEF" w:rsidRDefault="008E5D8D" w:rsidP="0048593F">
            <w:pPr>
              <w:spacing w:line="360" w:lineRule="auto"/>
              <w:jc w:val="both"/>
              <w:rPr>
                <w:rFonts w:ascii="Calibri" w:hAnsi="Calibri" w:cs="Calibri"/>
                <w:bCs/>
                <w:sz w:val="22"/>
                <w:szCs w:val="22"/>
              </w:rPr>
            </w:pPr>
            <w:r w:rsidRPr="00A02DEF">
              <w:rPr>
                <w:rFonts w:ascii="Calibri" w:hAnsi="Calibri" w:cs="Calibri"/>
                <w:bCs/>
                <w:sz w:val="22"/>
                <w:szCs w:val="22"/>
              </w:rPr>
              <w:t>1.22</w:t>
            </w:r>
          </w:p>
        </w:tc>
        <w:tc>
          <w:tcPr>
            <w:tcW w:w="9443" w:type="dxa"/>
          </w:tcPr>
          <w:p w14:paraId="038E6DC2" w14:textId="68189EAE" w:rsidR="008E5D8D" w:rsidRPr="00F05B47" w:rsidRDefault="008E5D8D" w:rsidP="718B148D">
            <w:pPr>
              <w:jc w:val="both"/>
              <w:rPr>
                <w:rFonts w:asciiTheme="minorHAnsi" w:hAnsiTheme="minorHAnsi" w:cstheme="minorBidi"/>
                <w:b/>
                <w:bCs/>
                <w:sz w:val="22"/>
                <w:szCs w:val="22"/>
              </w:rPr>
            </w:pPr>
            <w:r w:rsidRPr="718B148D">
              <w:rPr>
                <w:rFonts w:asciiTheme="minorHAnsi" w:hAnsiTheme="minorHAnsi" w:cstheme="minorBidi"/>
                <w:sz w:val="22"/>
                <w:szCs w:val="22"/>
              </w:rPr>
              <w:t xml:space="preserve">Should the hirer need to call the emergency services during a let the </w:t>
            </w:r>
            <w:r w:rsidR="00FA23B9" w:rsidRPr="718B148D">
              <w:rPr>
                <w:rFonts w:asciiTheme="minorHAnsi" w:hAnsiTheme="minorHAnsi" w:cstheme="minorBidi"/>
                <w:sz w:val="22"/>
                <w:szCs w:val="22"/>
              </w:rPr>
              <w:t>D</w:t>
            </w:r>
            <w:r w:rsidRPr="718B148D">
              <w:rPr>
                <w:rFonts w:asciiTheme="minorHAnsi" w:hAnsiTheme="minorHAnsi" w:cstheme="minorBidi"/>
                <w:sz w:val="22"/>
                <w:szCs w:val="22"/>
              </w:rPr>
              <w:t xml:space="preserve">uty </w:t>
            </w:r>
            <w:r w:rsidR="00FA23B9" w:rsidRPr="718B148D">
              <w:rPr>
                <w:rFonts w:asciiTheme="minorHAnsi" w:hAnsiTheme="minorHAnsi" w:cstheme="minorBidi"/>
                <w:sz w:val="22"/>
                <w:szCs w:val="22"/>
              </w:rPr>
              <w:t>S</w:t>
            </w:r>
            <w:r w:rsidRPr="718B148D">
              <w:rPr>
                <w:rFonts w:asciiTheme="minorHAnsi" w:hAnsiTheme="minorHAnsi" w:cstheme="minorBidi"/>
                <w:sz w:val="22"/>
                <w:szCs w:val="22"/>
              </w:rPr>
              <w:t xml:space="preserve">ite </w:t>
            </w:r>
            <w:r w:rsidR="00FA23B9" w:rsidRPr="718B148D">
              <w:rPr>
                <w:rFonts w:asciiTheme="minorHAnsi" w:hAnsiTheme="minorHAnsi" w:cstheme="minorBidi"/>
                <w:sz w:val="22"/>
                <w:szCs w:val="22"/>
              </w:rPr>
              <w:t>M</w:t>
            </w:r>
            <w:r w:rsidRPr="718B148D">
              <w:rPr>
                <w:rFonts w:asciiTheme="minorHAnsi" w:hAnsiTheme="minorHAnsi" w:cstheme="minorBidi"/>
                <w:sz w:val="22"/>
                <w:szCs w:val="22"/>
              </w:rPr>
              <w:t xml:space="preserve">anager must be informed. </w:t>
            </w:r>
          </w:p>
        </w:tc>
      </w:tr>
      <w:tr w:rsidR="008E5D8D" w14:paraId="261F427A" w14:textId="77777777" w:rsidTr="718B148D">
        <w:tc>
          <w:tcPr>
            <w:tcW w:w="610" w:type="dxa"/>
          </w:tcPr>
          <w:p w14:paraId="6EEBBF33" w14:textId="3735855E" w:rsidR="008E5D8D" w:rsidRPr="00A02DEF" w:rsidRDefault="008E5D8D" w:rsidP="0048593F">
            <w:pPr>
              <w:spacing w:line="360" w:lineRule="auto"/>
              <w:jc w:val="both"/>
              <w:rPr>
                <w:rFonts w:ascii="Calibri" w:hAnsi="Calibri" w:cs="Calibri"/>
                <w:bCs/>
                <w:sz w:val="22"/>
                <w:szCs w:val="22"/>
              </w:rPr>
            </w:pPr>
            <w:r w:rsidRPr="00A02DEF">
              <w:rPr>
                <w:rFonts w:ascii="Calibri" w:hAnsi="Calibri" w:cs="Calibri"/>
                <w:bCs/>
                <w:sz w:val="22"/>
                <w:szCs w:val="22"/>
              </w:rPr>
              <w:lastRenderedPageBreak/>
              <w:t>1.23</w:t>
            </w:r>
          </w:p>
        </w:tc>
        <w:tc>
          <w:tcPr>
            <w:tcW w:w="9443" w:type="dxa"/>
          </w:tcPr>
          <w:p w14:paraId="651307CD" w14:textId="568B49BF" w:rsidR="008E5D8D" w:rsidRPr="00F05B47" w:rsidRDefault="008E5D8D" w:rsidP="0048593F">
            <w:pPr>
              <w:jc w:val="both"/>
              <w:rPr>
                <w:rFonts w:asciiTheme="minorHAnsi" w:hAnsiTheme="minorHAnsi" w:cstheme="minorHAnsi"/>
                <w:b/>
                <w:sz w:val="22"/>
                <w:szCs w:val="22"/>
              </w:rPr>
            </w:pPr>
            <w:r w:rsidRPr="00F05B47">
              <w:rPr>
                <w:rFonts w:asciiTheme="minorHAnsi" w:hAnsiTheme="minorHAnsi" w:cstheme="minorHAnsi"/>
                <w:sz w:val="22"/>
                <w:szCs w:val="22"/>
              </w:rPr>
              <w:t>The Trust code of conduct for staff forbids employees from accepting cash from individuals or organisations. No offers must be made to Trust staff as refusal to accept may cause offence. Any small gifts of appreciation may be passed to the appropriate member of staff via the</w:t>
            </w:r>
            <w:r w:rsidR="006A2906">
              <w:rPr>
                <w:rFonts w:asciiTheme="minorHAnsi" w:hAnsiTheme="minorHAnsi" w:cstheme="minorHAnsi"/>
                <w:sz w:val="22"/>
                <w:szCs w:val="22"/>
              </w:rPr>
              <w:t xml:space="preserve"> Finance Department</w:t>
            </w:r>
            <w:r w:rsidRPr="00F05B47">
              <w:rPr>
                <w:rFonts w:asciiTheme="minorHAnsi" w:hAnsiTheme="minorHAnsi" w:cstheme="minorHAnsi"/>
                <w:sz w:val="22"/>
                <w:szCs w:val="22"/>
              </w:rPr>
              <w:t>.</w:t>
            </w:r>
          </w:p>
        </w:tc>
      </w:tr>
      <w:tr w:rsidR="008E5D8D" w14:paraId="307AB2BC" w14:textId="77777777" w:rsidTr="718B148D">
        <w:tc>
          <w:tcPr>
            <w:tcW w:w="610" w:type="dxa"/>
          </w:tcPr>
          <w:p w14:paraId="18461797" w14:textId="2A9C5F8C" w:rsidR="008E5D8D" w:rsidRPr="00A02DEF" w:rsidRDefault="008E5D8D" w:rsidP="0048593F">
            <w:pPr>
              <w:spacing w:line="360" w:lineRule="auto"/>
              <w:jc w:val="both"/>
              <w:rPr>
                <w:rFonts w:ascii="Calibri" w:hAnsi="Calibri" w:cs="Calibri"/>
                <w:bCs/>
                <w:sz w:val="22"/>
                <w:szCs w:val="22"/>
              </w:rPr>
            </w:pPr>
            <w:r w:rsidRPr="00A02DEF">
              <w:rPr>
                <w:rFonts w:ascii="Calibri" w:hAnsi="Calibri" w:cs="Calibri"/>
                <w:bCs/>
                <w:sz w:val="22"/>
                <w:szCs w:val="22"/>
              </w:rPr>
              <w:t>1.24</w:t>
            </w:r>
          </w:p>
        </w:tc>
        <w:tc>
          <w:tcPr>
            <w:tcW w:w="9443" w:type="dxa"/>
          </w:tcPr>
          <w:p w14:paraId="5403CA74" w14:textId="31571ED6" w:rsidR="008E5D8D" w:rsidRPr="00F05B47" w:rsidRDefault="008E5D8D" w:rsidP="0048593F">
            <w:pPr>
              <w:jc w:val="both"/>
              <w:rPr>
                <w:rFonts w:asciiTheme="minorHAnsi" w:hAnsiTheme="minorHAnsi" w:cstheme="minorHAnsi"/>
                <w:b/>
                <w:sz w:val="22"/>
                <w:szCs w:val="22"/>
              </w:rPr>
            </w:pPr>
            <w:r w:rsidRPr="00F05B47">
              <w:rPr>
                <w:rFonts w:asciiTheme="minorHAnsi" w:hAnsiTheme="minorHAnsi" w:cstheme="minorHAnsi"/>
                <w:sz w:val="22"/>
                <w:szCs w:val="22"/>
              </w:rPr>
              <w:t>The appropriate hire charge includes the use of any fixed stage lighting. No adaptations may be made to any part of the electrical installations without the previous consent in writing from the Trust, and no additional staging, curtaining or scenery may be erected without the previous consent in writing from the Trust.</w:t>
            </w:r>
          </w:p>
        </w:tc>
      </w:tr>
      <w:tr w:rsidR="008E5D8D" w14:paraId="042ECAC4" w14:textId="77777777" w:rsidTr="718B148D">
        <w:tc>
          <w:tcPr>
            <w:tcW w:w="610" w:type="dxa"/>
          </w:tcPr>
          <w:p w14:paraId="5DFB5BAE" w14:textId="768A68D7" w:rsidR="008E5D8D" w:rsidRPr="00A02DEF" w:rsidRDefault="008E5D8D" w:rsidP="0048593F">
            <w:pPr>
              <w:spacing w:line="360" w:lineRule="auto"/>
              <w:jc w:val="both"/>
              <w:rPr>
                <w:rFonts w:ascii="Calibri" w:hAnsi="Calibri" w:cs="Calibri"/>
                <w:bCs/>
                <w:sz w:val="22"/>
                <w:szCs w:val="22"/>
              </w:rPr>
            </w:pPr>
            <w:r w:rsidRPr="00A02DEF">
              <w:rPr>
                <w:rFonts w:ascii="Calibri" w:hAnsi="Calibri" w:cs="Calibri"/>
                <w:bCs/>
                <w:sz w:val="22"/>
                <w:szCs w:val="22"/>
              </w:rPr>
              <w:t>1.25</w:t>
            </w:r>
          </w:p>
        </w:tc>
        <w:tc>
          <w:tcPr>
            <w:tcW w:w="9443" w:type="dxa"/>
          </w:tcPr>
          <w:p w14:paraId="0EF911DB" w14:textId="15815733" w:rsidR="008E5D8D" w:rsidRPr="00F05B47" w:rsidRDefault="008E5D8D" w:rsidP="0048593F">
            <w:pPr>
              <w:jc w:val="both"/>
              <w:rPr>
                <w:rFonts w:asciiTheme="minorHAnsi" w:hAnsiTheme="minorHAnsi" w:cstheme="minorHAnsi"/>
                <w:sz w:val="22"/>
                <w:szCs w:val="22"/>
              </w:rPr>
            </w:pPr>
            <w:r w:rsidRPr="00F05B47">
              <w:rPr>
                <w:rFonts w:asciiTheme="minorHAnsi" w:hAnsiTheme="minorHAnsi" w:cstheme="minorHAnsi"/>
                <w:sz w:val="22"/>
                <w:szCs w:val="22"/>
              </w:rPr>
              <w:t>No food is allowed on the premises without the previous consent in writing from the Trust.</w:t>
            </w:r>
          </w:p>
        </w:tc>
      </w:tr>
      <w:tr w:rsidR="00735AA8" w14:paraId="0844A19A" w14:textId="77777777" w:rsidTr="718B148D">
        <w:tc>
          <w:tcPr>
            <w:tcW w:w="610" w:type="dxa"/>
          </w:tcPr>
          <w:p w14:paraId="3E6C9AFA" w14:textId="7417A28D" w:rsidR="00735AA8" w:rsidRPr="00A02DEF" w:rsidRDefault="00AA6137" w:rsidP="0048593F">
            <w:pPr>
              <w:spacing w:line="360" w:lineRule="auto"/>
              <w:jc w:val="both"/>
              <w:rPr>
                <w:rFonts w:ascii="Calibri" w:hAnsi="Calibri" w:cs="Calibri"/>
                <w:bCs/>
                <w:sz w:val="22"/>
                <w:szCs w:val="22"/>
              </w:rPr>
            </w:pPr>
            <w:r>
              <w:rPr>
                <w:rFonts w:ascii="Calibri" w:hAnsi="Calibri" w:cs="Calibri"/>
                <w:bCs/>
                <w:sz w:val="22"/>
                <w:szCs w:val="22"/>
              </w:rPr>
              <w:t>1.26</w:t>
            </w:r>
          </w:p>
        </w:tc>
        <w:tc>
          <w:tcPr>
            <w:tcW w:w="9443" w:type="dxa"/>
          </w:tcPr>
          <w:p w14:paraId="67822EA7" w14:textId="46394BA1" w:rsidR="00735AA8" w:rsidRPr="00AA6137" w:rsidRDefault="00AA6137" w:rsidP="0048593F">
            <w:pPr>
              <w:jc w:val="both"/>
              <w:rPr>
                <w:rFonts w:ascii="Calibri" w:hAnsi="Calibri" w:cs="Calibri"/>
                <w:sz w:val="22"/>
                <w:szCs w:val="22"/>
              </w:rPr>
            </w:pPr>
            <w:r>
              <w:rPr>
                <w:rFonts w:ascii="Calibri" w:hAnsi="Calibri" w:cs="Calibri"/>
                <w:sz w:val="22"/>
                <w:szCs w:val="22"/>
              </w:rPr>
              <w:t>In the event of a hirer being dissatisfied with the facilities or service, the Trust will investigate in line the Complaints Policy.</w:t>
            </w:r>
          </w:p>
        </w:tc>
      </w:tr>
    </w:tbl>
    <w:p w14:paraId="47900130" w14:textId="77777777" w:rsidR="001B3EAA" w:rsidRDefault="001B3EAA" w:rsidP="0048593F">
      <w:pPr>
        <w:spacing w:line="360" w:lineRule="auto"/>
        <w:jc w:val="both"/>
        <w:rPr>
          <w:rFonts w:ascii="Calibri" w:hAnsi="Calibri" w:cs="Calibri"/>
          <w:b/>
          <w:sz w:val="22"/>
          <w:szCs w:val="22"/>
        </w:rPr>
      </w:pPr>
    </w:p>
    <w:p w14:paraId="76002778" w14:textId="77777777" w:rsidR="00480B2A" w:rsidRDefault="00480B2A" w:rsidP="0048593F">
      <w:pPr>
        <w:spacing w:line="360" w:lineRule="auto"/>
        <w:jc w:val="both"/>
        <w:rPr>
          <w:rFonts w:ascii="Calibri" w:hAnsi="Calibri" w:cs="Calibri"/>
          <w:b/>
          <w:sz w:val="22"/>
          <w:szCs w:val="22"/>
        </w:rPr>
      </w:pPr>
    </w:p>
    <w:tbl>
      <w:tblPr>
        <w:tblStyle w:val="TableGrid"/>
        <w:tblW w:w="0" w:type="auto"/>
        <w:tblLook w:val="04A0" w:firstRow="1" w:lastRow="0" w:firstColumn="1" w:lastColumn="0" w:noHBand="0" w:noVBand="1"/>
      </w:tblPr>
      <w:tblGrid>
        <w:gridCol w:w="610"/>
        <w:gridCol w:w="9443"/>
      </w:tblGrid>
      <w:tr w:rsidR="00DC2D6B" w14:paraId="42BC2A3F" w14:textId="77777777" w:rsidTr="718B148D">
        <w:tc>
          <w:tcPr>
            <w:tcW w:w="610" w:type="dxa"/>
          </w:tcPr>
          <w:p w14:paraId="0BB25883" w14:textId="335095C7" w:rsidR="00DC2D6B" w:rsidRPr="00A02DEF" w:rsidRDefault="00DC2D6B" w:rsidP="0048593F">
            <w:pPr>
              <w:spacing w:line="360" w:lineRule="auto"/>
              <w:jc w:val="both"/>
              <w:rPr>
                <w:rFonts w:ascii="Calibri" w:hAnsi="Calibri" w:cs="Calibri"/>
                <w:b/>
                <w:sz w:val="22"/>
                <w:szCs w:val="22"/>
              </w:rPr>
            </w:pPr>
            <w:r w:rsidRPr="00A02DEF">
              <w:rPr>
                <w:rFonts w:ascii="Calibri" w:hAnsi="Calibri" w:cs="Calibri"/>
                <w:b/>
                <w:sz w:val="22"/>
                <w:szCs w:val="22"/>
              </w:rPr>
              <w:t>2.</w:t>
            </w:r>
          </w:p>
        </w:tc>
        <w:tc>
          <w:tcPr>
            <w:tcW w:w="9443" w:type="dxa"/>
          </w:tcPr>
          <w:p w14:paraId="53FA41D3" w14:textId="7F4BEE99" w:rsidR="00DC2D6B" w:rsidRPr="00DC2D6B" w:rsidRDefault="00DC2D6B" w:rsidP="0048593F">
            <w:pPr>
              <w:jc w:val="both"/>
              <w:rPr>
                <w:rFonts w:ascii="Calibri" w:hAnsi="Calibri" w:cs="Calibri"/>
                <w:sz w:val="22"/>
                <w:szCs w:val="22"/>
              </w:rPr>
            </w:pPr>
            <w:r w:rsidRPr="718B148D">
              <w:rPr>
                <w:rFonts w:ascii="Calibri" w:hAnsi="Calibri" w:cs="Calibri"/>
                <w:b/>
                <w:bCs/>
                <w:sz w:val="22"/>
                <w:szCs w:val="22"/>
              </w:rPr>
              <w:t>Duty Site Supervisor Responsibilities</w:t>
            </w:r>
            <w:r>
              <w:br/>
            </w:r>
            <w:r w:rsidR="00416A56" w:rsidRPr="718B148D">
              <w:rPr>
                <w:rFonts w:ascii="Calibri" w:hAnsi="Calibri" w:cs="Calibri"/>
                <w:sz w:val="22"/>
                <w:szCs w:val="22"/>
              </w:rPr>
              <w:t>The Site Supervisor on duty is responsible for making sure before and at the end of the letting that:</w:t>
            </w:r>
          </w:p>
        </w:tc>
      </w:tr>
      <w:tr w:rsidR="008D689C" w14:paraId="05816AEC" w14:textId="77777777" w:rsidTr="718B148D">
        <w:tc>
          <w:tcPr>
            <w:tcW w:w="610" w:type="dxa"/>
          </w:tcPr>
          <w:p w14:paraId="1FCB870B" w14:textId="4A4A48A7" w:rsidR="008D689C" w:rsidRPr="00A02DEF" w:rsidRDefault="00267E2F" w:rsidP="0048593F">
            <w:pPr>
              <w:spacing w:line="360" w:lineRule="auto"/>
              <w:jc w:val="both"/>
              <w:rPr>
                <w:rFonts w:ascii="Calibri" w:hAnsi="Calibri" w:cs="Calibri"/>
                <w:bCs/>
                <w:sz w:val="22"/>
                <w:szCs w:val="22"/>
              </w:rPr>
            </w:pPr>
            <w:r w:rsidRPr="00A02DEF">
              <w:rPr>
                <w:rFonts w:ascii="Calibri" w:hAnsi="Calibri" w:cs="Calibri"/>
                <w:bCs/>
                <w:sz w:val="22"/>
                <w:szCs w:val="22"/>
              </w:rPr>
              <w:t>2.1</w:t>
            </w:r>
          </w:p>
        </w:tc>
        <w:tc>
          <w:tcPr>
            <w:tcW w:w="9443" w:type="dxa"/>
          </w:tcPr>
          <w:p w14:paraId="5E08751B" w14:textId="130F7053" w:rsidR="008D689C" w:rsidRPr="00583FCF" w:rsidRDefault="008D689C" w:rsidP="0048593F">
            <w:pPr>
              <w:jc w:val="both"/>
              <w:rPr>
                <w:rFonts w:ascii="Calibri" w:hAnsi="Calibri" w:cs="Calibri"/>
                <w:b/>
                <w:sz w:val="22"/>
                <w:szCs w:val="22"/>
              </w:rPr>
            </w:pPr>
            <w:r w:rsidRPr="00C86B02">
              <w:rPr>
                <w:rFonts w:ascii="Calibri" w:hAnsi="Calibri" w:cs="Calibri"/>
                <w:sz w:val="22"/>
                <w:szCs w:val="22"/>
              </w:rPr>
              <w:t>The premises are open at the agreed time as stated on the application form or subsequently approved by the Trust.</w:t>
            </w:r>
          </w:p>
        </w:tc>
      </w:tr>
      <w:tr w:rsidR="008D689C" w14:paraId="02F93536" w14:textId="77777777" w:rsidTr="718B148D">
        <w:tc>
          <w:tcPr>
            <w:tcW w:w="610" w:type="dxa"/>
          </w:tcPr>
          <w:p w14:paraId="39F995E9" w14:textId="3722DDAE" w:rsidR="008D689C" w:rsidRPr="00A02DEF" w:rsidRDefault="00267E2F" w:rsidP="0048593F">
            <w:pPr>
              <w:spacing w:line="360" w:lineRule="auto"/>
              <w:jc w:val="both"/>
              <w:rPr>
                <w:rFonts w:ascii="Calibri" w:hAnsi="Calibri" w:cs="Calibri"/>
                <w:bCs/>
                <w:sz w:val="22"/>
                <w:szCs w:val="22"/>
              </w:rPr>
            </w:pPr>
            <w:r w:rsidRPr="00A02DEF">
              <w:rPr>
                <w:rFonts w:ascii="Calibri" w:hAnsi="Calibri" w:cs="Calibri"/>
                <w:bCs/>
                <w:sz w:val="22"/>
                <w:szCs w:val="22"/>
              </w:rPr>
              <w:t>2.2</w:t>
            </w:r>
          </w:p>
        </w:tc>
        <w:tc>
          <w:tcPr>
            <w:tcW w:w="9443" w:type="dxa"/>
          </w:tcPr>
          <w:p w14:paraId="36F8D467" w14:textId="5254EE4D" w:rsidR="008D689C" w:rsidRPr="00583FCF" w:rsidRDefault="008D689C" w:rsidP="0048593F">
            <w:pPr>
              <w:jc w:val="both"/>
              <w:rPr>
                <w:rFonts w:ascii="Calibri" w:hAnsi="Calibri" w:cs="Calibri"/>
                <w:b/>
                <w:sz w:val="22"/>
                <w:szCs w:val="22"/>
              </w:rPr>
            </w:pPr>
            <w:r w:rsidRPr="00C86B02">
              <w:rPr>
                <w:rFonts w:ascii="Calibri" w:hAnsi="Calibri" w:cs="Calibri"/>
                <w:sz w:val="22"/>
                <w:szCs w:val="22"/>
              </w:rPr>
              <w:t>Rooms to be hired are unlocked and checked to ensure a safe and satisfactory condition for the organisation to hire. Hirers are shown facilities such as location of toilets, light switches, and fire extinguishers.</w:t>
            </w:r>
          </w:p>
        </w:tc>
      </w:tr>
      <w:tr w:rsidR="008D689C" w14:paraId="6DF80A92" w14:textId="77777777" w:rsidTr="718B148D">
        <w:tc>
          <w:tcPr>
            <w:tcW w:w="610" w:type="dxa"/>
          </w:tcPr>
          <w:p w14:paraId="4C1CD3CE" w14:textId="5C6CC4B2" w:rsidR="008D689C" w:rsidRPr="00A02DEF" w:rsidRDefault="00267E2F" w:rsidP="0048593F">
            <w:pPr>
              <w:spacing w:line="360" w:lineRule="auto"/>
              <w:jc w:val="both"/>
              <w:rPr>
                <w:rFonts w:ascii="Calibri" w:hAnsi="Calibri" w:cs="Calibri"/>
                <w:bCs/>
                <w:sz w:val="22"/>
                <w:szCs w:val="22"/>
              </w:rPr>
            </w:pPr>
            <w:r w:rsidRPr="00A02DEF">
              <w:rPr>
                <w:rFonts w:ascii="Calibri" w:hAnsi="Calibri" w:cs="Calibri"/>
                <w:bCs/>
                <w:sz w:val="22"/>
                <w:szCs w:val="22"/>
              </w:rPr>
              <w:t>2.3</w:t>
            </w:r>
          </w:p>
        </w:tc>
        <w:tc>
          <w:tcPr>
            <w:tcW w:w="9443" w:type="dxa"/>
          </w:tcPr>
          <w:p w14:paraId="08F65A6F" w14:textId="50680995" w:rsidR="008D689C" w:rsidRPr="00583FCF" w:rsidRDefault="008D689C" w:rsidP="0048593F">
            <w:pPr>
              <w:jc w:val="both"/>
              <w:rPr>
                <w:rFonts w:ascii="Calibri" w:hAnsi="Calibri" w:cs="Calibri"/>
                <w:b/>
                <w:sz w:val="22"/>
                <w:szCs w:val="22"/>
              </w:rPr>
            </w:pPr>
            <w:r w:rsidRPr="00C86B02">
              <w:rPr>
                <w:rFonts w:ascii="Calibri" w:hAnsi="Calibri" w:cs="Calibri"/>
                <w:sz w:val="22"/>
                <w:szCs w:val="22"/>
              </w:rPr>
              <w:t xml:space="preserve">Fire / evacuation procedures are explained, and the </w:t>
            </w:r>
            <w:r w:rsidR="00612271" w:rsidRPr="00C86B02">
              <w:rPr>
                <w:rFonts w:ascii="Calibri" w:hAnsi="Calibri" w:cs="Calibri"/>
                <w:sz w:val="22"/>
                <w:szCs w:val="22"/>
              </w:rPr>
              <w:t>location</w:t>
            </w:r>
            <w:r w:rsidRPr="00C86B02">
              <w:rPr>
                <w:rFonts w:ascii="Calibri" w:hAnsi="Calibri" w:cs="Calibri"/>
                <w:sz w:val="22"/>
                <w:szCs w:val="22"/>
              </w:rPr>
              <w:t xml:space="preserve"> of fire exits shown</w:t>
            </w:r>
            <w:r w:rsidR="00DA2796">
              <w:rPr>
                <w:rFonts w:ascii="Calibri" w:hAnsi="Calibri" w:cs="Calibri"/>
                <w:sz w:val="22"/>
                <w:szCs w:val="22"/>
              </w:rPr>
              <w:t xml:space="preserve"> and </w:t>
            </w:r>
            <w:r w:rsidR="00D92F56">
              <w:rPr>
                <w:rFonts w:ascii="Calibri" w:hAnsi="Calibri" w:cs="Calibri"/>
                <w:sz w:val="22"/>
                <w:szCs w:val="22"/>
              </w:rPr>
              <w:t>the location of the Assembly Point.</w:t>
            </w:r>
          </w:p>
        </w:tc>
      </w:tr>
      <w:tr w:rsidR="008D689C" w14:paraId="261FB588" w14:textId="77777777" w:rsidTr="718B148D">
        <w:tc>
          <w:tcPr>
            <w:tcW w:w="610" w:type="dxa"/>
          </w:tcPr>
          <w:p w14:paraId="461F01FA" w14:textId="596F5D3C" w:rsidR="008D689C" w:rsidRPr="00A02DEF" w:rsidRDefault="00267E2F" w:rsidP="0048593F">
            <w:pPr>
              <w:spacing w:line="360" w:lineRule="auto"/>
              <w:jc w:val="both"/>
              <w:rPr>
                <w:rFonts w:ascii="Calibri" w:hAnsi="Calibri" w:cs="Calibri"/>
                <w:bCs/>
                <w:sz w:val="22"/>
                <w:szCs w:val="22"/>
              </w:rPr>
            </w:pPr>
            <w:r w:rsidRPr="00A02DEF">
              <w:rPr>
                <w:rFonts w:ascii="Calibri" w:hAnsi="Calibri" w:cs="Calibri"/>
                <w:bCs/>
                <w:sz w:val="22"/>
                <w:szCs w:val="22"/>
              </w:rPr>
              <w:t>2.4</w:t>
            </w:r>
          </w:p>
        </w:tc>
        <w:tc>
          <w:tcPr>
            <w:tcW w:w="9443" w:type="dxa"/>
          </w:tcPr>
          <w:p w14:paraId="2E9BB29B" w14:textId="2E281523" w:rsidR="008D689C" w:rsidRPr="00583FCF" w:rsidRDefault="008D689C" w:rsidP="0048593F">
            <w:pPr>
              <w:jc w:val="both"/>
              <w:rPr>
                <w:rFonts w:ascii="Calibri" w:hAnsi="Calibri" w:cs="Calibri"/>
                <w:b/>
                <w:sz w:val="22"/>
                <w:szCs w:val="22"/>
              </w:rPr>
            </w:pPr>
            <w:r w:rsidRPr="00C86B02">
              <w:rPr>
                <w:rFonts w:ascii="Calibri" w:hAnsi="Calibri" w:cs="Calibri"/>
                <w:sz w:val="22"/>
                <w:szCs w:val="22"/>
              </w:rPr>
              <w:t>In the event of an emergency, appropriate assistance (</w:t>
            </w:r>
            <w:r w:rsidR="00A003CD" w:rsidRPr="00C86B02">
              <w:rPr>
                <w:rFonts w:ascii="Calibri" w:hAnsi="Calibri" w:cs="Calibri"/>
                <w:sz w:val="22"/>
                <w:szCs w:val="22"/>
              </w:rPr>
              <w:t>e.g.,</w:t>
            </w:r>
            <w:r w:rsidRPr="00C86B02">
              <w:rPr>
                <w:rFonts w:ascii="Calibri" w:hAnsi="Calibri" w:cs="Calibri"/>
                <w:sz w:val="22"/>
                <w:szCs w:val="22"/>
              </w:rPr>
              <w:t xml:space="preserve"> ambulance) is summoned.  In the event of a fire alarm being triggered, ensuring that all persons follow evacuation instructions in clearing the buildings</w:t>
            </w:r>
          </w:p>
        </w:tc>
      </w:tr>
      <w:tr w:rsidR="008D689C" w14:paraId="46751248" w14:textId="77777777" w:rsidTr="718B148D">
        <w:tc>
          <w:tcPr>
            <w:tcW w:w="610" w:type="dxa"/>
          </w:tcPr>
          <w:p w14:paraId="46B849AD" w14:textId="7EE9D8C8" w:rsidR="008D689C" w:rsidRPr="00A02DEF" w:rsidRDefault="00267E2F" w:rsidP="0048593F">
            <w:pPr>
              <w:spacing w:line="360" w:lineRule="auto"/>
              <w:jc w:val="both"/>
              <w:rPr>
                <w:rFonts w:ascii="Calibri" w:hAnsi="Calibri" w:cs="Calibri"/>
                <w:bCs/>
                <w:sz w:val="22"/>
                <w:szCs w:val="22"/>
              </w:rPr>
            </w:pPr>
            <w:r w:rsidRPr="00A02DEF">
              <w:rPr>
                <w:rFonts w:ascii="Calibri" w:hAnsi="Calibri" w:cs="Calibri"/>
                <w:bCs/>
                <w:sz w:val="22"/>
                <w:szCs w:val="22"/>
              </w:rPr>
              <w:t>2.</w:t>
            </w:r>
            <w:r w:rsidR="00373DC9" w:rsidRPr="00A02DEF">
              <w:rPr>
                <w:rFonts w:ascii="Calibri" w:hAnsi="Calibri" w:cs="Calibri"/>
                <w:bCs/>
                <w:sz w:val="22"/>
                <w:szCs w:val="22"/>
              </w:rPr>
              <w:t>5</w:t>
            </w:r>
          </w:p>
        </w:tc>
        <w:tc>
          <w:tcPr>
            <w:tcW w:w="9443" w:type="dxa"/>
          </w:tcPr>
          <w:p w14:paraId="26EF53F8" w14:textId="2735ACB8" w:rsidR="008D689C" w:rsidRPr="00583FCF" w:rsidRDefault="008D689C" w:rsidP="0048593F">
            <w:pPr>
              <w:jc w:val="both"/>
              <w:rPr>
                <w:rFonts w:ascii="Calibri" w:hAnsi="Calibri" w:cs="Calibri"/>
                <w:b/>
                <w:sz w:val="22"/>
                <w:szCs w:val="22"/>
              </w:rPr>
            </w:pPr>
            <w:r w:rsidRPr="00EB7B6C">
              <w:rPr>
                <w:rFonts w:ascii="Calibri" w:hAnsi="Calibri" w:cs="Calibri"/>
                <w:sz w:val="22"/>
                <w:szCs w:val="22"/>
              </w:rPr>
              <w:t xml:space="preserve">Security of the site is maintained while the letting is taking place, ensuring that the site is patrolled and entrances in use are monitored.  All other entrances are </w:t>
            </w:r>
            <w:r w:rsidR="00612271" w:rsidRPr="00EB7B6C">
              <w:rPr>
                <w:rFonts w:ascii="Calibri" w:hAnsi="Calibri" w:cs="Calibri"/>
                <w:sz w:val="22"/>
                <w:szCs w:val="22"/>
              </w:rPr>
              <w:t>secure and</w:t>
            </w:r>
            <w:r w:rsidRPr="00EB7B6C">
              <w:rPr>
                <w:rFonts w:ascii="Calibri" w:hAnsi="Calibri" w:cs="Calibri"/>
                <w:sz w:val="22"/>
                <w:szCs w:val="22"/>
              </w:rPr>
              <w:t xml:space="preserve"> made suitable for means of escape purposes only.</w:t>
            </w:r>
          </w:p>
        </w:tc>
      </w:tr>
      <w:tr w:rsidR="008D689C" w14:paraId="75623C0B" w14:textId="77777777" w:rsidTr="718B148D">
        <w:tc>
          <w:tcPr>
            <w:tcW w:w="610" w:type="dxa"/>
          </w:tcPr>
          <w:p w14:paraId="19EBB790" w14:textId="7BE8A109" w:rsidR="008D689C" w:rsidRPr="00A02DEF" w:rsidRDefault="00267E2F" w:rsidP="0048593F">
            <w:pPr>
              <w:spacing w:line="360" w:lineRule="auto"/>
              <w:jc w:val="both"/>
              <w:rPr>
                <w:rFonts w:ascii="Calibri" w:hAnsi="Calibri" w:cs="Calibri"/>
                <w:bCs/>
                <w:sz w:val="22"/>
                <w:szCs w:val="22"/>
              </w:rPr>
            </w:pPr>
            <w:r w:rsidRPr="00A02DEF">
              <w:rPr>
                <w:rFonts w:ascii="Calibri" w:hAnsi="Calibri" w:cs="Calibri"/>
                <w:bCs/>
                <w:sz w:val="22"/>
                <w:szCs w:val="22"/>
              </w:rPr>
              <w:t>2.</w:t>
            </w:r>
            <w:r w:rsidR="00373DC9" w:rsidRPr="00A02DEF">
              <w:rPr>
                <w:rFonts w:ascii="Calibri" w:hAnsi="Calibri" w:cs="Calibri"/>
                <w:bCs/>
                <w:sz w:val="22"/>
                <w:szCs w:val="22"/>
              </w:rPr>
              <w:t>6</w:t>
            </w:r>
          </w:p>
        </w:tc>
        <w:tc>
          <w:tcPr>
            <w:tcW w:w="9443" w:type="dxa"/>
          </w:tcPr>
          <w:p w14:paraId="02EDBC6C" w14:textId="01C2ECD1" w:rsidR="008D689C" w:rsidRPr="00583FCF" w:rsidRDefault="008D689C" w:rsidP="0048593F">
            <w:pPr>
              <w:jc w:val="both"/>
              <w:rPr>
                <w:rFonts w:ascii="Calibri" w:hAnsi="Calibri" w:cs="Calibri"/>
                <w:b/>
                <w:sz w:val="22"/>
                <w:szCs w:val="22"/>
              </w:rPr>
            </w:pPr>
            <w:r w:rsidRPr="00EB7B6C">
              <w:rPr>
                <w:rFonts w:ascii="Calibri" w:hAnsi="Calibri" w:cs="Calibri"/>
                <w:sz w:val="22"/>
                <w:szCs w:val="22"/>
              </w:rPr>
              <w:t xml:space="preserve">Premises are checked before and at the end of the letting for damage, and to ensure a clean, </w:t>
            </w:r>
            <w:proofErr w:type="gramStart"/>
            <w:r w:rsidRPr="00EB7B6C">
              <w:rPr>
                <w:rFonts w:ascii="Calibri" w:hAnsi="Calibri" w:cs="Calibri"/>
                <w:sz w:val="22"/>
                <w:szCs w:val="22"/>
              </w:rPr>
              <w:t>neat</w:t>
            </w:r>
            <w:proofErr w:type="gramEnd"/>
            <w:r w:rsidRPr="00EB7B6C">
              <w:rPr>
                <w:rFonts w:ascii="Calibri" w:hAnsi="Calibri" w:cs="Calibri"/>
                <w:sz w:val="22"/>
                <w:szCs w:val="22"/>
              </w:rPr>
              <w:t xml:space="preserve"> and tidy condition.</w:t>
            </w:r>
          </w:p>
        </w:tc>
      </w:tr>
      <w:tr w:rsidR="008D689C" w14:paraId="682DDF4B" w14:textId="77777777" w:rsidTr="718B148D">
        <w:tc>
          <w:tcPr>
            <w:tcW w:w="610" w:type="dxa"/>
          </w:tcPr>
          <w:p w14:paraId="2C1D716B" w14:textId="6D595900" w:rsidR="008D689C" w:rsidRPr="00A02DEF" w:rsidRDefault="00267E2F" w:rsidP="0048593F">
            <w:pPr>
              <w:spacing w:line="360" w:lineRule="auto"/>
              <w:jc w:val="both"/>
              <w:rPr>
                <w:rFonts w:ascii="Calibri" w:hAnsi="Calibri" w:cs="Calibri"/>
                <w:bCs/>
                <w:sz w:val="22"/>
                <w:szCs w:val="22"/>
              </w:rPr>
            </w:pPr>
            <w:r w:rsidRPr="00A02DEF">
              <w:rPr>
                <w:rFonts w:ascii="Calibri" w:hAnsi="Calibri" w:cs="Calibri"/>
                <w:bCs/>
                <w:sz w:val="22"/>
                <w:szCs w:val="22"/>
              </w:rPr>
              <w:t>2.</w:t>
            </w:r>
            <w:r w:rsidR="00612271" w:rsidRPr="00A02DEF">
              <w:rPr>
                <w:rFonts w:ascii="Calibri" w:hAnsi="Calibri" w:cs="Calibri"/>
                <w:bCs/>
                <w:sz w:val="22"/>
                <w:szCs w:val="22"/>
              </w:rPr>
              <w:t>7</w:t>
            </w:r>
          </w:p>
        </w:tc>
        <w:tc>
          <w:tcPr>
            <w:tcW w:w="9443" w:type="dxa"/>
          </w:tcPr>
          <w:p w14:paraId="0094D14B" w14:textId="2E03B185" w:rsidR="008D689C" w:rsidRPr="00583FCF" w:rsidRDefault="008D689C" w:rsidP="0048593F">
            <w:pPr>
              <w:jc w:val="both"/>
              <w:rPr>
                <w:rFonts w:ascii="Calibri" w:hAnsi="Calibri" w:cs="Calibri"/>
                <w:b/>
                <w:sz w:val="22"/>
                <w:szCs w:val="22"/>
              </w:rPr>
            </w:pPr>
            <w:r w:rsidRPr="00EB7B6C">
              <w:rPr>
                <w:rFonts w:ascii="Calibri" w:hAnsi="Calibri" w:cs="Calibri"/>
                <w:sz w:val="22"/>
                <w:szCs w:val="22"/>
              </w:rPr>
              <w:t xml:space="preserve">Where the same accommodation is hired by more than one group on the same day, to ensure that the accommodation is checked in between each letting.  </w:t>
            </w:r>
          </w:p>
        </w:tc>
      </w:tr>
      <w:tr w:rsidR="008D689C" w14:paraId="14638156" w14:textId="77777777" w:rsidTr="718B148D">
        <w:tc>
          <w:tcPr>
            <w:tcW w:w="610" w:type="dxa"/>
          </w:tcPr>
          <w:p w14:paraId="66C078AF" w14:textId="5B815B1D" w:rsidR="008D689C" w:rsidRPr="00A02DEF" w:rsidRDefault="00F01E53" w:rsidP="0048593F">
            <w:pPr>
              <w:spacing w:line="360" w:lineRule="auto"/>
              <w:jc w:val="both"/>
              <w:rPr>
                <w:rFonts w:ascii="Calibri" w:hAnsi="Calibri" w:cs="Calibri"/>
                <w:bCs/>
                <w:sz w:val="22"/>
                <w:szCs w:val="22"/>
              </w:rPr>
            </w:pPr>
            <w:r w:rsidRPr="00A02DEF">
              <w:rPr>
                <w:rFonts w:ascii="Calibri" w:hAnsi="Calibri" w:cs="Calibri"/>
                <w:bCs/>
                <w:sz w:val="22"/>
                <w:szCs w:val="22"/>
              </w:rPr>
              <w:t>2.</w:t>
            </w:r>
            <w:r w:rsidR="00612271" w:rsidRPr="00A02DEF">
              <w:rPr>
                <w:rFonts w:ascii="Calibri" w:hAnsi="Calibri" w:cs="Calibri"/>
                <w:bCs/>
                <w:sz w:val="22"/>
                <w:szCs w:val="22"/>
              </w:rPr>
              <w:t>8</w:t>
            </w:r>
          </w:p>
        </w:tc>
        <w:tc>
          <w:tcPr>
            <w:tcW w:w="9443" w:type="dxa"/>
          </w:tcPr>
          <w:p w14:paraId="00E2B5C2" w14:textId="5EBDF982" w:rsidR="008D689C" w:rsidRPr="00583FCF" w:rsidRDefault="008D689C" w:rsidP="0048593F">
            <w:pPr>
              <w:jc w:val="both"/>
              <w:rPr>
                <w:rFonts w:ascii="Calibri" w:hAnsi="Calibri" w:cs="Calibri"/>
                <w:b/>
                <w:sz w:val="22"/>
                <w:szCs w:val="22"/>
              </w:rPr>
            </w:pPr>
            <w:r w:rsidRPr="00EB7B6C">
              <w:rPr>
                <w:rFonts w:ascii="Calibri" w:hAnsi="Calibri" w:cs="Calibri"/>
                <w:sz w:val="22"/>
                <w:szCs w:val="22"/>
              </w:rPr>
              <w:t>As far as practical, that users of the site do not behave in a manner likely to cause injury to themselves or others or result in damage to the building or its contents.</w:t>
            </w:r>
          </w:p>
        </w:tc>
      </w:tr>
      <w:tr w:rsidR="008D689C" w14:paraId="4F9C5D17" w14:textId="77777777" w:rsidTr="718B148D">
        <w:tc>
          <w:tcPr>
            <w:tcW w:w="610" w:type="dxa"/>
          </w:tcPr>
          <w:p w14:paraId="33073B45" w14:textId="1BD0C398" w:rsidR="008D689C" w:rsidRPr="00A02DEF" w:rsidRDefault="00F01E53" w:rsidP="0048593F">
            <w:pPr>
              <w:spacing w:line="360" w:lineRule="auto"/>
              <w:jc w:val="both"/>
              <w:rPr>
                <w:rFonts w:ascii="Calibri" w:hAnsi="Calibri" w:cs="Calibri"/>
                <w:bCs/>
                <w:sz w:val="22"/>
                <w:szCs w:val="22"/>
              </w:rPr>
            </w:pPr>
            <w:r w:rsidRPr="00A02DEF">
              <w:rPr>
                <w:rFonts w:ascii="Calibri" w:hAnsi="Calibri" w:cs="Calibri"/>
                <w:bCs/>
                <w:sz w:val="22"/>
                <w:szCs w:val="22"/>
              </w:rPr>
              <w:t>2.</w:t>
            </w:r>
            <w:r w:rsidR="00612271" w:rsidRPr="00A02DEF">
              <w:rPr>
                <w:rFonts w:ascii="Calibri" w:hAnsi="Calibri" w:cs="Calibri"/>
                <w:bCs/>
                <w:sz w:val="22"/>
                <w:szCs w:val="22"/>
              </w:rPr>
              <w:t>9</w:t>
            </w:r>
          </w:p>
        </w:tc>
        <w:tc>
          <w:tcPr>
            <w:tcW w:w="9443" w:type="dxa"/>
          </w:tcPr>
          <w:p w14:paraId="37799D82" w14:textId="65C09C5A" w:rsidR="008D689C" w:rsidRPr="00583FCF" w:rsidRDefault="008D689C" w:rsidP="0048593F">
            <w:pPr>
              <w:jc w:val="both"/>
              <w:rPr>
                <w:rFonts w:ascii="Calibri" w:hAnsi="Calibri" w:cs="Calibri"/>
                <w:b/>
                <w:sz w:val="22"/>
                <w:szCs w:val="22"/>
              </w:rPr>
            </w:pPr>
            <w:r w:rsidRPr="008D22FD">
              <w:rPr>
                <w:rFonts w:ascii="Calibri" w:hAnsi="Calibri" w:cs="Calibri"/>
                <w:sz w:val="22"/>
                <w:szCs w:val="22"/>
              </w:rPr>
              <w:t xml:space="preserve">The </w:t>
            </w:r>
            <w:r w:rsidR="00D06602">
              <w:rPr>
                <w:rFonts w:ascii="Calibri" w:hAnsi="Calibri" w:cs="Calibri"/>
                <w:sz w:val="22"/>
                <w:szCs w:val="22"/>
              </w:rPr>
              <w:t xml:space="preserve">Duty </w:t>
            </w:r>
            <w:r w:rsidRPr="008D22FD">
              <w:rPr>
                <w:rFonts w:ascii="Calibri" w:hAnsi="Calibri" w:cs="Calibri"/>
                <w:sz w:val="22"/>
                <w:szCs w:val="22"/>
              </w:rPr>
              <w:t>Site Supervisor will remain on site for the duration of the letting.</w:t>
            </w:r>
          </w:p>
        </w:tc>
      </w:tr>
      <w:tr w:rsidR="008D689C" w14:paraId="799020F5" w14:textId="77777777" w:rsidTr="718B148D">
        <w:tc>
          <w:tcPr>
            <w:tcW w:w="610" w:type="dxa"/>
          </w:tcPr>
          <w:p w14:paraId="36DB474C" w14:textId="2FC782AC" w:rsidR="008D689C" w:rsidRPr="00A02DEF" w:rsidRDefault="00F01E53" w:rsidP="0048593F">
            <w:pPr>
              <w:spacing w:line="360" w:lineRule="auto"/>
              <w:jc w:val="both"/>
              <w:rPr>
                <w:rFonts w:ascii="Calibri" w:hAnsi="Calibri" w:cs="Calibri"/>
                <w:bCs/>
                <w:sz w:val="22"/>
                <w:szCs w:val="22"/>
              </w:rPr>
            </w:pPr>
            <w:r w:rsidRPr="00A02DEF">
              <w:rPr>
                <w:rFonts w:ascii="Calibri" w:hAnsi="Calibri" w:cs="Calibri"/>
                <w:bCs/>
                <w:sz w:val="22"/>
                <w:szCs w:val="22"/>
              </w:rPr>
              <w:t>2.1</w:t>
            </w:r>
            <w:r w:rsidR="00612271" w:rsidRPr="00A02DEF">
              <w:rPr>
                <w:rFonts w:ascii="Calibri" w:hAnsi="Calibri" w:cs="Calibri"/>
                <w:bCs/>
                <w:sz w:val="22"/>
                <w:szCs w:val="22"/>
              </w:rPr>
              <w:t>0</w:t>
            </w:r>
          </w:p>
        </w:tc>
        <w:tc>
          <w:tcPr>
            <w:tcW w:w="9443" w:type="dxa"/>
          </w:tcPr>
          <w:p w14:paraId="154B01C8" w14:textId="6EDBD4CD" w:rsidR="008D689C" w:rsidRPr="00583FCF" w:rsidRDefault="008D689C" w:rsidP="0048593F">
            <w:pPr>
              <w:jc w:val="both"/>
              <w:rPr>
                <w:rFonts w:ascii="Calibri" w:hAnsi="Calibri" w:cs="Calibri"/>
                <w:b/>
                <w:sz w:val="22"/>
                <w:szCs w:val="22"/>
              </w:rPr>
            </w:pPr>
            <w:r w:rsidRPr="008D22FD">
              <w:rPr>
                <w:rFonts w:ascii="Calibri" w:hAnsi="Calibri" w:cs="Calibri"/>
                <w:sz w:val="22"/>
                <w:szCs w:val="22"/>
              </w:rPr>
              <w:t xml:space="preserve">No aspect of these </w:t>
            </w:r>
            <w:r w:rsidR="00940874">
              <w:rPr>
                <w:rFonts w:ascii="Calibri" w:hAnsi="Calibri" w:cs="Calibri"/>
                <w:sz w:val="22"/>
                <w:szCs w:val="22"/>
              </w:rPr>
              <w:t xml:space="preserve">Terms and </w:t>
            </w:r>
            <w:r w:rsidRPr="008D22FD">
              <w:rPr>
                <w:rFonts w:ascii="Calibri" w:hAnsi="Calibri" w:cs="Calibri"/>
                <w:sz w:val="22"/>
                <w:szCs w:val="22"/>
              </w:rPr>
              <w:t xml:space="preserve">Conditions of Use are </w:t>
            </w:r>
            <w:proofErr w:type="gramStart"/>
            <w:r w:rsidRPr="008D22FD">
              <w:rPr>
                <w:rFonts w:ascii="Calibri" w:hAnsi="Calibri" w:cs="Calibri"/>
                <w:sz w:val="22"/>
                <w:szCs w:val="22"/>
              </w:rPr>
              <w:t>changed, and</w:t>
            </w:r>
            <w:proofErr w:type="gramEnd"/>
            <w:r w:rsidRPr="008D22FD">
              <w:rPr>
                <w:rFonts w:ascii="Calibri" w:hAnsi="Calibri" w:cs="Calibri"/>
                <w:sz w:val="22"/>
                <w:szCs w:val="22"/>
              </w:rPr>
              <w:t xml:space="preserve"> cannot be changed by the Site Supervisor.</w:t>
            </w:r>
          </w:p>
        </w:tc>
      </w:tr>
      <w:tr w:rsidR="008D689C" w14:paraId="56015834" w14:textId="77777777" w:rsidTr="718B148D">
        <w:tc>
          <w:tcPr>
            <w:tcW w:w="610" w:type="dxa"/>
          </w:tcPr>
          <w:p w14:paraId="7A24A207" w14:textId="7F4CE1A9" w:rsidR="008D689C" w:rsidRPr="00A02DEF" w:rsidRDefault="00F01E53" w:rsidP="0048593F">
            <w:pPr>
              <w:spacing w:line="360" w:lineRule="auto"/>
              <w:jc w:val="both"/>
              <w:rPr>
                <w:rFonts w:ascii="Calibri" w:hAnsi="Calibri" w:cs="Calibri"/>
                <w:bCs/>
                <w:sz w:val="22"/>
                <w:szCs w:val="22"/>
              </w:rPr>
            </w:pPr>
            <w:r w:rsidRPr="00A02DEF">
              <w:rPr>
                <w:rFonts w:ascii="Calibri" w:hAnsi="Calibri" w:cs="Calibri"/>
                <w:bCs/>
                <w:sz w:val="22"/>
                <w:szCs w:val="22"/>
              </w:rPr>
              <w:t>2.1</w:t>
            </w:r>
            <w:r w:rsidR="00612271" w:rsidRPr="00A02DEF">
              <w:rPr>
                <w:rFonts w:ascii="Calibri" w:hAnsi="Calibri" w:cs="Calibri"/>
                <w:bCs/>
                <w:sz w:val="22"/>
                <w:szCs w:val="22"/>
              </w:rPr>
              <w:t>1</w:t>
            </w:r>
          </w:p>
        </w:tc>
        <w:tc>
          <w:tcPr>
            <w:tcW w:w="9443" w:type="dxa"/>
          </w:tcPr>
          <w:p w14:paraId="6A68EAB7" w14:textId="7E9D13F6" w:rsidR="008D689C" w:rsidRPr="00583FCF" w:rsidRDefault="008D689C" w:rsidP="0048593F">
            <w:pPr>
              <w:jc w:val="both"/>
              <w:rPr>
                <w:rFonts w:ascii="Calibri" w:hAnsi="Calibri" w:cs="Calibri"/>
                <w:b/>
                <w:sz w:val="22"/>
                <w:szCs w:val="22"/>
              </w:rPr>
            </w:pPr>
            <w:r w:rsidRPr="008D22FD">
              <w:rPr>
                <w:rFonts w:ascii="Calibri" w:hAnsi="Calibri" w:cs="Calibri"/>
                <w:sz w:val="22"/>
                <w:szCs w:val="22"/>
              </w:rPr>
              <w:t xml:space="preserve">The </w:t>
            </w:r>
            <w:r w:rsidR="00940874">
              <w:rPr>
                <w:rFonts w:ascii="Calibri" w:hAnsi="Calibri" w:cs="Calibri"/>
                <w:sz w:val="22"/>
                <w:szCs w:val="22"/>
              </w:rPr>
              <w:t xml:space="preserve">Duty </w:t>
            </w:r>
            <w:r w:rsidRPr="008D22FD">
              <w:rPr>
                <w:rFonts w:ascii="Calibri" w:hAnsi="Calibri" w:cs="Calibri"/>
                <w:sz w:val="22"/>
                <w:szCs w:val="22"/>
              </w:rPr>
              <w:t xml:space="preserve">Site Supervisor will do their best to ensure your event runs </w:t>
            </w:r>
            <w:r w:rsidR="00612271" w:rsidRPr="008D22FD">
              <w:rPr>
                <w:rFonts w:ascii="Calibri" w:hAnsi="Calibri" w:cs="Calibri"/>
                <w:sz w:val="22"/>
                <w:szCs w:val="22"/>
              </w:rPr>
              <w:t>smoothly and</w:t>
            </w:r>
            <w:r w:rsidRPr="008D22FD">
              <w:rPr>
                <w:rFonts w:ascii="Calibri" w:hAnsi="Calibri" w:cs="Calibri"/>
                <w:sz w:val="22"/>
                <w:szCs w:val="22"/>
              </w:rPr>
              <w:t xml:space="preserve"> will treat you with respect and courtesy.  We ask that our staff are treated in the same way.</w:t>
            </w:r>
          </w:p>
        </w:tc>
      </w:tr>
    </w:tbl>
    <w:p w14:paraId="0D65F83E" w14:textId="77777777" w:rsidR="00CB2ED5" w:rsidRDefault="00CB2ED5" w:rsidP="0048593F">
      <w:pPr>
        <w:spacing w:line="360" w:lineRule="auto"/>
        <w:jc w:val="both"/>
        <w:rPr>
          <w:rFonts w:ascii="Calibri" w:hAnsi="Calibri" w:cs="Calibri"/>
          <w:b/>
          <w:sz w:val="22"/>
          <w:szCs w:val="22"/>
          <w:u w:val="single"/>
        </w:rPr>
      </w:pPr>
    </w:p>
    <w:p w14:paraId="0665551F" w14:textId="1FC1AD1A" w:rsidR="000872EF" w:rsidRDefault="000872EF" w:rsidP="0048593F">
      <w:pPr>
        <w:jc w:val="both"/>
      </w:pPr>
    </w:p>
    <w:tbl>
      <w:tblPr>
        <w:tblStyle w:val="TableGrid"/>
        <w:tblW w:w="0" w:type="auto"/>
        <w:tblLook w:val="04A0" w:firstRow="1" w:lastRow="0" w:firstColumn="1" w:lastColumn="0" w:noHBand="0" w:noVBand="1"/>
      </w:tblPr>
      <w:tblGrid>
        <w:gridCol w:w="562"/>
        <w:gridCol w:w="9491"/>
      </w:tblGrid>
      <w:tr w:rsidR="008D689C" w14:paraId="602F9D27" w14:textId="77777777" w:rsidTr="00AD4F03">
        <w:tc>
          <w:tcPr>
            <w:tcW w:w="562" w:type="dxa"/>
          </w:tcPr>
          <w:p w14:paraId="274F2776" w14:textId="007AE9BB" w:rsidR="008D689C" w:rsidRPr="00A02DEF" w:rsidRDefault="00E57E67" w:rsidP="0048593F">
            <w:pPr>
              <w:spacing w:line="360" w:lineRule="auto"/>
              <w:jc w:val="both"/>
              <w:rPr>
                <w:rFonts w:ascii="Calibri" w:hAnsi="Calibri" w:cs="Calibri"/>
                <w:b/>
                <w:sz w:val="22"/>
                <w:szCs w:val="22"/>
              </w:rPr>
            </w:pPr>
            <w:r w:rsidRPr="00A02DEF">
              <w:rPr>
                <w:rFonts w:ascii="Calibri" w:hAnsi="Calibri" w:cs="Calibri"/>
                <w:b/>
                <w:sz w:val="22"/>
                <w:szCs w:val="22"/>
              </w:rPr>
              <w:t>3.</w:t>
            </w:r>
          </w:p>
        </w:tc>
        <w:tc>
          <w:tcPr>
            <w:tcW w:w="9491" w:type="dxa"/>
          </w:tcPr>
          <w:p w14:paraId="3B6A31A8" w14:textId="77777777" w:rsidR="00602739" w:rsidRDefault="008D689C" w:rsidP="0048593F">
            <w:pPr>
              <w:jc w:val="both"/>
              <w:rPr>
                <w:rFonts w:ascii="Calibri" w:hAnsi="Calibri" w:cs="Calibri"/>
                <w:b/>
                <w:bCs/>
                <w:sz w:val="22"/>
                <w:szCs w:val="22"/>
              </w:rPr>
            </w:pPr>
            <w:r w:rsidRPr="00E57E67">
              <w:rPr>
                <w:rFonts w:ascii="Calibri" w:hAnsi="Calibri" w:cs="Calibri"/>
                <w:b/>
                <w:bCs/>
                <w:sz w:val="22"/>
                <w:szCs w:val="22"/>
              </w:rPr>
              <w:t>Health and Safety</w:t>
            </w:r>
          </w:p>
          <w:p w14:paraId="22A99E6E" w14:textId="73FFD55E" w:rsidR="008D689C" w:rsidRPr="008D22FD" w:rsidRDefault="00E57E67" w:rsidP="0048593F">
            <w:pPr>
              <w:jc w:val="both"/>
              <w:rPr>
                <w:rFonts w:ascii="Calibri" w:hAnsi="Calibri" w:cs="Calibri"/>
                <w:sz w:val="22"/>
                <w:szCs w:val="22"/>
              </w:rPr>
            </w:pPr>
            <w:r w:rsidRPr="00583FCF">
              <w:rPr>
                <w:rFonts w:ascii="Calibri" w:hAnsi="Calibri" w:cs="Calibri"/>
                <w:sz w:val="22"/>
                <w:szCs w:val="22"/>
              </w:rPr>
              <w:t xml:space="preserve">The event organisers are required to take all necessary and appropriate action to ensure that the requirements of all relevant legislation, codes of practice and guidelines are </w:t>
            </w:r>
            <w:proofErr w:type="gramStart"/>
            <w:r w:rsidRPr="00583FCF">
              <w:rPr>
                <w:rFonts w:ascii="Calibri" w:hAnsi="Calibri" w:cs="Calibri"/>
                <w:sz w:val="22"/>
                <w:szCs w:val="22"/>
              </w:rPr>
              <w:t>met in full at all times</w:t>
            </w:r>
            <w:proofErr w:type="gramEnd"/>
            <w:r w:rsidRPr="00583FCF">
              <w:rPr>
                <w:rFonts w:ascii="Calibri" w:hAnsi="Calibri" w:cs="Calibri"/>
                <w:sz w:val="22"/>
                <w:szCs w:val="22"/>
              </w:rPr>
              <w:t>, specifically:</w:t>
            </w:r>
          </w:p>
        </w:tc>
      </w:tr>
      <w:tr w:rsidR="00E57E67" w14:paraId="3B27DBC9" w14:textId="77777777" w:rsidTr="00AD4F03">
        <w:tc>
          <w:tcPr>
            <w:tcW w:w="562" w:type="dxa"/>
          </w:tcPr>
          <w:p w14:paraId="34D77DE1" w14:textId="2060EA95" w:rsidR="00E57E67" w:rsidRPr="00A02DEF" w:rsidRDefault="00BE7EC4" w:rsidP="0048593F">
            <w:pPr>
              <w:spacing w:line="360" w:lineRule="auto"/>
              <w:jc w:val="both"/>
              <w:rPr>
                <w:rFonts w:ascii="Calibri" w:hAnsi="Calibri" w:cs="Calibri"/>
                <w:bCs/>
                <w:sz w:val="22"/>
                <w:szCs w:val="22"/>
              </w:rPr>
            </w:pPr>
            <w:r w:rsidRPr="00A02DEF">
              <w:rPr>
                <w:rFonts w:ascii="Calibri" w:hAnsi="Calibri" w:cs="Calibri"/>
                <w:bCs/>
                <w:sz w:val="22"/>
                <w:szCs w:val="22"/>
              </w:rPr>
              <w:t>3.1</w:t>
            </w:r>
          </w:p>
        </w:tc>
        <w:tc>
          <w:tcPr>
            <w:tcW w:w="9491" w:type="dxa"/>
          </w:tcPr>
          <w:p w14:paraId="4A04F495" w14:textId="09DFB968" w:rsidR="00E57E67" w:rsidRDefault="00E57E67" w:rsidP="0048593F">
            <w:pPr>
              <w:jc w:val="both"/>
              <w:rPr>
                <w:rFonts w:ascii="Calibri" w:hAnsi="Calibri" w:cs="Calibri"/>
                <w:sz w:val="22"/>
                <w:szCs w:val="22"/>
              </w:rPr>
            </w:pPr>
            <w:r w:rsidRPr="00733B12">
              <w:rPr>
                <w:rFonts w:ascii="Calibri" w:hAnsi="Calibri" w:cs="Calibri"/>
                <w:sz w:val="22"/>
                <w:szCs w:val="22"/>
              </w:rPr>
              <w:t>Be aware of the basic requirements of the Health &amp; Safety at Work Act 1974 and any other health and safety legislation and codes of practice relevant to the work of the Trust.</w:t>
            </w:r>
          </w:p>
        </w:tc>
      </w:tr>
      <w:tr w:rsidR="00E57E67" w14:paraId="1DC22CB7" w14:textId="77777777" w:rsidTr="00AD4F03">
        <w:tc>
          <w:tcPr>
            <w:tcW w:w="562" w:type="dxa"/>
          </w:tcPr>
          <w:p w14:paraId="79732001" w14:textId="2DC98559" w:rsidR="00E57E67" w:rsidRPr="00A02DEF" w:rsidRDefault="00BE7EC4" w:rsidP="0048593F">
            <w:pPr>
              <w:spacing w:line="360" w:lineRule="auto"/>
              <w:jc w:val="both"/>
              <w:rPr>
                <w:rFonts w:ascii="Calibri" w:hAnsi="Calibri" w:cs="Calibri"/>
                <w:bCs/>
                <w:sz w:val="22"/>
                <w:szCs w:val="22"/>
              </w:rPr>
            </w:pPr>
            <w:r w:rsidRPr="00A02DEF">
              <w:rPr>
                <w:rFonts w:ascii="Calibri" w:hAnsi="Calibri" w:cs="Calibri"/>
                <w:bCs/>
                <w:sz w:val="22"/>
                <w:szCs w:val="22"/>
              </w:rPr>
              <w:t>3.2</w:t>
            </w:r>
          </w:p>
        </w:tc>
        <w:tc>
          <w:tcPr>
            <w:tcW w:w="9491" w:type="dxa"/>
          </w:tcPr>
          <w:p w14:paraId="509FCE82" w14:textId="67E8744C" w:rsidR="00E57E67" w:rsidRDefault="00A56841" w:rsidP="0048593F">
            <w:pPr>
              <w:jc w:val="both"/>
              <w:rPr>
                <w:rFonts w:ascii="Calibri" w:hAnsi="Calibri" w:cs="Calibri"/>
                <w:sz w:val="22"/>
                <w:szCs w:val="22"/>
              </w:rPr>
            </w:pPr>
            <w:r>
              <w:rPr>
                <w:rFonts w:ascii="Calibri" w:hAnsi="Calibri" w:cs="Calibri"/>
                <w:sz w:val="22"/>
                <w:szCs w:val="22"/>
              </w:rPr>
              <w:t xml:space="preserve">As </w:t>
            </w:r>
            <w:r w:rsidR="00BD62A5">
              <w:rPr>
                <w:rFonts w:ascii="Calibri" w:hAnsi="Calibri" w:cs="Calibri"/>
                <w:sz w:val="22"/>
                <w:szCs w:val="22"/>
              </w:rPr>
              <w:t>the H</w:t>
            </w:r>
            <w:r>
              <w:rPr>
                <w:rFonts w:ascii="Calibri" w:hAnsi="Calibri" w:cs="Calibri"/>
                <w:sz w:val="22"/>
                <w:szCs w:val="22"/>
              </w:rPr>
              <w:t>irer</w:t>
            </w:r>
            <w:r w:rsidR="005C3FB2">
              <w:rPr>
                <w:rFonts w:ascii="Calibri" w:hAnsi="Calibri" w:cs="Calibri"/>
                <w:sz w:val="22"/>
                <w:szCs w:val="22"/>
              </w:rPr>
              <w:t xml:space="preserve"> you have a legal responsibility and duty of care to e</w:t>
            </w:r>
            <w:r w:rsidR="00E57E67" w:rsidRPr="00733B12">
              <w:rPr>
                <w:rFonts w:ascii="Calibri" w:hAnsi="Calibri" w:cs="Calibri"/>
                <w:sz w:val="22"/>
                <w:szCs w:val="22"/>
              </w:rPr>
              <w:t xml:space="preserve">nsure </w:t>
            </w:r>
            <w:r w:rsidR="005C3FB2">
              <w:rPr>
                <w:rFonts w:ascii="Calibri" w:hAnsi="Calibri" w:cs="Calibri"/>
                <w:sz w:val="22"/>
                <w:szCs w:val="22"/>
              </w:rPr>
              <w:t xml:space="preserve">your own and others </w:t>
            </w:r>
            <w:r w:rsidR="00E57E67" w:rsidRPr="00733B12">
              <w:rPr>
                <w:rFonts w:ascii="Calibri" w:hAnsi="Calibri" w:cs="Calibri"/>
                <w:sz w:val="22"/>
                <w:szCs w:val="22"/>
              </w:rPr>
              <w:t xml:space="preserve">safe working conditions for the health, </w:t>
            </w:r>
            <w:proofErr w:type="gramStart"/>
            <w:r w:rsidR="00E57E67" w:rsidRPr="00733B12">
              <w:rPr>
                <w:rFonts w:ascii="Calibri" w:hAnsi="Calibri" w:cs="Calibri"/>
                <w:sz w:val="22"/>
                <w:szCs w:val="22"/>
              </w:rPr>
              <w:t>safety</w:t>
            </w:r>
            <w:proofErr w:type="gramEnd"/>
            <w:r w:rsidR="00E57E67" w:rsidRPr="00733B12">
              <w:rPr>
                <w:rFonts w:ascii="Calibri" w:hAnsi="Calibri" w:cs="Calibri"/>
                <w:sz w:val="22"/>
                <w:szCs w:val="22"/>
              </w:rPr>
              <w:t xml:space="preserve"> and wellbeing of users of Trust premises and facilities.</w:t>
            </w:r>
          </w:p>
        </w:tc>
      </w:tr>
      <w:tr w:rsidR="00E57E67" w14:paraId="511BCF6D" w14:textId="77777777" w:rsidTr="00AD4F03">
        <w:tc>
          <w:tcPr>
            <w:tcW w:w="562" w:type="dxa"/>
          </w:tcPr>
          <w:p w14:paraId="302F3F65" w14:textId="21C7C135" w:rsidR="00E57E67" w:rsidRPr="00A02DEF" w:rsidRDefault="00BE7EC4" w:rsidP="0048593F">
            <w:pPr>
              <w:spacing w:line="360" w:lineRule="auto"/>
              <w:jc w:val="both"/>
              <w:rPr>
                <w:rFonts w:ascii="Calibri" w:hAnsi="Calibri" w:cs="Calibri"/>
                <w:bCs/>
                <w:sz w:val="22"/>
                <w:szCs w:val="22"/>
              </w:rPr>
            </w:pPr>
            <w:r w:rsidRPr="00A02DEF">
              <w:rPr>
                <w:rFonts w:ascii="Calibri" w:hAnsi="Calibri" w:cs="Calibri"/>
                <w:bCs/>
                <w:sz w:val="22"/>
                <w:szCs w:val="22"/>
              </w:rPr>
              <w:t>3.3</w:t>
            </w:r>
          </w:p>
        </w:tc>
        <w:tc>
          <w:tcPr>
            <w:tcW w:w="9491" w:type="dxa"/>
          </w:tcPr>
          <w:p w14:paraId="1F9FD0D9" w14:textId="19C40369" w:rsidR="00E57E67" w:rsidRDefault="00E57E67" w:rsidP="0048593F">
            <w:pPr>
              <w:jc w:val="both"/>
              <w:rPr>
                <w:rFonts w:ascii="Calibri" w:hAnsi="Calibri" w:cs="Calibri"/>
                <w:sz w:val="22"/>
                <w:szCs w:val="22"/>
              </w:rPr>
            </w:pPr>
            <w:r w:rsidRPr="00733B12">
              <w:rPr>
                <w:rFonts w:ascii="Calibri" w:hAnsi="Calibri" w:cs="Calibri"/>
                <w:sz w:val="22"/>
                <w:szCs w:val="22"/>
              </w:rPr>
              <w:t>Ensure safe working practices and procedures throughout the Trust, including those relating to the provision and use of machinery and other apparatus.</w:t>
            </w:r>
          </w:p>
        </w:tc>
      </w:tr>
      <w:tr w:rsidR="00E57E67" w14:paraId="6DD61E1F" w14:textId="77777777" w:rsidTr="00AD4F03">
        <w:tc>
          <w:tcPr>
            <w:tcW w:w="562" w:type="dxa"/>
          </w:tcPr>
          <w:p w14:paraId="26A4A068" w14:textId="11FE1A91" w:rsidR="00E57E67" w:rsidRPr="00A02DEF" w:rsidRDefault="00BE7EC4" w:rsidP="0048593F">
            <w:pPr>
              <w:spacing w:line="360" w:lineRule="auto"/>
              <w:jc w:val="both"/>
              <w:rPr>
                <w:rFonts w:ascii="Calibri" w:hAnsi="Calibri" w:cs="Calibri"/>
                <w:bCs/>
                <w:sz w:val="22"/>
                <w:szCs w:val="22"/>
              </w:rPr>
            </w:pPr>
            <w:r w:rsidRPr="00A02DEF">
              <w:rPr>
                <w:rFonts w:ascii="Calibri" w:hAnsi="Calibri" w:cs="Calibri"/>
                <w:bCs/>
                <w:sz w:val="22"/>
                <w:szCs w:val="22"/>
              </w:rPr>
              <w:lastRenderedPageBreak/>
              <w:t>3.4</w:t>
            </w:r>
          </w:p>
        </w:tc>
        <w:tc>
          <w:tcPr>
            <w:tcW w:w="9491" w:type="dxa"/>
          </w:tcPr>
          <w:p w14:paraId="14AA8C54" w14:textId="0FC39742" w:rsidR="00E57E67" w:rsidRDefault="00E57E67" w:rsidP="0048593F">
            <w:pPr>
              <w:jc w:val="both"/>
              <w:rPr>
                <w:rFonts w:ascii="Calibri" w:hAnsi="Calibri" w:cs="Calibri"/>
                <w:sz w:val="22"/>
                <w:szCs w:val="22"/>
              </w:rPr>
            </w:pPr>
            <w:r w:rsidRPr="00733B12">
              <w:rPr>
                <w:rFonts w:ascii="Calibri" w:hAnsi="Calibri" w:cs="Calibri"/>
                <w:sz w:val="22"/>
                <w:szCs w:val="22"/>
              </w:rPr>
              <w:t>Arrange systems of risk assessment to allow the prompt identification of potential hazards.</w:t>
            </w:r>
          </w:p>
        </w:tc>
      </w:tr>
      <w:tr w:rsidR="00E57E67" w14:paraId="7282882D" w14:textId="77777777" w:rsidTr="00AD4F03">
        <w:tc>
          <w:tcPr>
            <w:tcW w:w="562" w:type="dxa"/>
          </w:tcPr>
          <w:p w14:paraId="271A6425" w14:textId="6A37D80C" w:rsidR="00E57E67" w:rsidRPr="00A02DEF" w:rsidRDefault="00BE7EC4" w:rsidP="0048593F">
            <w:pPr>
              <w:spacing w:line="360" w:lineRule="auto"/>
              <w:jc w:val="both"/>
              <w:rPr>
                <w:rFonts w:ascii="Calibri" w:hAnsi="Calibri" w:cs="Calibri"/>
                <w:bCs/>
                <w:sz w:val="22"/>
                <w:szCs w:val="22"/>
              </w:rPr>
            </w:pPr>
            <w:r w:rsidRPr="00A02DEF">
              <w:rPr>
                <w:rFonts w:ascii="Calibri" w:hAnsi="Calibri" w:cs="Calibri"/>
                <w:bCs/>
                <w:sz w:val="22"/>
                <w:szCs w:val="22"/>
              </w:rPr>
              <w:t>3.5</w:t>
            </w:r>
          </w:p>
        </w:tc>
        <w:tc>
          <w:tcPr>
            <w:tcW w:w="9491" w:type="dxa"/>
          </w:tcPr>
          <w:p w14:paraId="3A809936" w14:textId="5D8E76B9" w:rsidR="00E57E67" w:rsidRDefault="00E57E67" w:rsidP="0048593F">
            <w:pPr>
              <w:jc w:val="both"/>
              <w:rPr>
                <w:rFonts w:ascii="Calibri" w:hAnsi="Calibri" w:cs="Calibri"/>
                <w:sz w:val="22"/>
                <w:szCs w:val="22"/>
              </w:rPr>
            </w:pPr>
            <w:r w:rsidRPr="00733B12">
              <w:rPr>
                <w:rFonts w:ascii="Calibri" w:hAnsi="Calibri" w:cs="Calibri"/>
                <w:sz w:val="22"/>
                <w:szCs w:val="22"/>
              </w:rPr>
              <w:t>The Hirer is responsible for arranging first aid provision for the period of hire.</w:t>
            </w:r>
          </w:p>
        </w:tc>
      </w:tr>
      <w:tr w:rsidR="00E57E67" w14:paraId="57F2AE5F" w14:textId="77777777" w:rsidTr="00AD4F03">
        <w:tc>
          <w:tcPr>
            <w:tcW w:w="562" w:type="dxa"/>
          </w:tcPr>
          <w:p w14:paraId="2612586C" w14:textId="098BC016" w:rsidR="00E57E67" w:rsidRPr="00A02DEF" w:rsidRDefault="00BE7EC4" w:rsidP="0048593F">
            <w:pPr>
              <w:spacing w:line="360" w:lineRule="auto"/>
              <w:jc w:val="both"/>
              <w:rPr>
                <w:rFonts w:ascii="Calibri" w:hAnsi="Calibri" w:cs="Calibri"/>
                <w:bCs/>
                <w:sz w:val="22"/>
                <w:szCs w:val="22"/>
              </w:rPr>
            </w:pPr>
            <w:r w:rsidRPr="00A02DEF">
              <w:rPr>
                <w:rFonts w:ascii="Calibri" w:hAnsi="Calibri" w:cs="Calibri"/>
                <w:bCs/>
                <w:sz w:val="22"/>
                <w:szCs w:val="22"/>
              </w:rPr>
              <w:t>3.6</w:t>
            </w:r>
          </w:p>
        </w:tc>
        <w:tc>
          <w:tcPr>
            <w:tcW w:w="9491" w:type="dxa"/>
          </w:tcPr>
          <w:p w14:paraId="28D6EA99" w14:textId="3D9AA6AA" w:rsidR="00E57E67" w:rsidRDefault="00E57E67" w:rsidP="0048593F">
            <w:pPr>
              <w:jc w:val="both"/>
              <w:rPr>
                <w:rFonts w:ascii="Calibri" w:hAnsi="Calibri" w:cs="Calibri"/>
                <w:sz w:val="22"/>
                <w:szCs w:val="22"/>
              </w:rPr>
            </w:pPr>
            <w:r w:rsidRPr="00733B12">
              <w:rPr>
                <w:rFonts w:ascii="Calibri" w:hAnsi="Calibri" w:cs="Calibri"/>
                <w:sz w:val="22"/>
                <w:szCs w:val="22"/>
              </w:rPr>
              <w:t xml:space="preserve">The Hirer must arrange for an adequate number of responsible stewards to be present throughout the period of hire to assist in the preservation of order. At no time during the hiring may the number of persons present exceed the maximum stated in the </w:t>
            </w:r>
            <w:r w:rsidR="00E72552">
              <w:rPr>
                <w:rFonts w:ascii="Calibri" w:hAnsi="Calibri" w:cs="Calibri"/>
                <w:sz w:val="22"/>
                <w:szCs w:val="22"/>
              </w:rPr>
              <w:t>Lettings Application Form (Appendix 2).</w:t>
            </w:r>
            <w:r w:rsidRPr="00733B12">
              <w:rPr>
                <w:rFonts w:ascii="Calibri" w:hAnsi="Calibri" w:cs="Calibri"/>
                <w:sz w:val="22"/>
                <w:szCs w:val="22"/>
              </w:rPr>
              <w:t xml:space="preserve"> Failure to comply with this condition may result in the let being terminated.</w:t>
            </w:r>
          </w:p>
        </w:tc>
      </w:tr>
      <w:tr w:rsidR="00E57E67" w14:paraId="503F64C3" w14:textId="77777777" w:rsidTr="00AD4F03">
        <w:tc>
          <w:tcPr>
            <w:tcW w:w="562" w:type="dxa"/>
          </w:tcPr>
          <w:p w14:paraId="28AE7183" w14:textId="2C945AB3" w:rsidR="00E57E67" w:rsidRPr="00A02DEF" w:rsidRDefault="00BE7EC4" w:rsidP="0048593F">
            <w:pPr>
              <w:spacing w:line="360" w:lineRule="auto"/>
              <w:jc w:val="both"/>
              <w:rPr>
                <w:rFonts w:ascii="Calibri" w:hAnsi="Calibri" w:cs="Calibri"/>
                <w:bCs/>
                <w:sz w:val="22"/>
                <w:szCs w:val="22"/>
              </w:rPr>
            </w:pPr>
            <w:r w:rsidRPr="00A02DEF">
              <w:rPr>
                <w:rFonts w:ascii="Calibri" w:hAnsi="Calibri" w:cs="Calibri"/>
                <w:bCs/>
                <w:sz w:val="22"/>
                <w:szCs w:val="22"/>
              </w:rPr>
              <w:t>3.7</w:t>
            </w:r>
          </w:p>
        </w:tc>
        <w:tc>
          <w:tcPr>
            <w:tcW w:w="9491" w:type="dxa"/>
          </w:tcPr>
          <w:p w14:paraId="47457FAA" w14:textId="2B65A1B9" w:rsidR="00E57E67" w:rsidRDefault="00E57E67" w:rsidP="0048593F">
            <w:pPr>
              <w:jc w:val="both"/>
              <w:rPr>
                <w:rFonts w:ascii="Calibri" w:hAnsi="Calibri" w:cs="Calibri"/>
                <w:sz w:val="22"/>
                <w:szCs w:val="22"/>
              </w:rPr>
            </w:pPr>
            <w:r w:rsidRPr="00733B12">
              <w:rPr>
                <w:rFonts w:ascii="Calibri" w:hAnsi="Calibri" w:cs="Calibri"/>
                <w:sz w:val="22"/>
                <w:szCs w:val="22"/>
              </w:rPr>
              <w:t>Permission to use the premises will not be granted if, in the opinion of the Trust, it is likely that the let would create unreasonable disturbance or inconvenience to the residents in the neighbourhood or would interfere with any existing occupations or Trust activity. Hirers are requested to respect the Trust’s neighbours’ rights.</w:t>
            </w:r>
          </w:p>
        </w:tc>
      </w:tr>
    </w:tbl>
    <w:p w14:paraId="6E35F6EF" w14:textId="77777777" w:rsidR="008D689C" w:rsidRDefault="008D689C" w:rsidP="0048593F">
      <w:pPr>
        <w:spacing w:line="360" w:lineRule="auto"/>
        <w:jc w:val="both"/>
        <w:rPr>
          <w:rFonts w:ascii="Calibri" w:hAnsi="Calibri" w:cs="Calibri"/>
          <w:b/>
          <w:sz w:val="22"/>
          <w:szCs w:val="22"/>
          <w:u w:val="single"/>
        </w:rPr>
      </w:pPr>
    </w:p>
    <w:p w14:paraId="50B067F4" w14:textId="77777777" w:rsidR="00F1398C" w:rsidRPr="00583FCF" w:rsidRDefault="00F1398C" w:rsidP="0048593F">
      <w:pPr>
        <w:jc w:val="both"/>
        <w:rPr>
          <w:rFonts w:ascii="Calibri" w:hAnsi="Calibri" w:cs="Calibri"/>
          <w:sz w:val="22"/>
          <w:szCs w:val="22"/>
        </w:rPr>
      </w:pPr>
    </w:p>
    <w:tbl>
      <w:tblPr>
        <w:tblStyle w:val="TableGrid"/>
        <w:tblW w:w="0" w:type="auto"/>
        <w:tblLook w:val="04A0" w:firstRow="1" w:lastRow="0" w:firstColumn="1" w:lastColumn="0" w:noHBand="0" w:noVBand="1"/>
      </w:tblPr>
      <w:tblGrid>
        <w:gridCol w:w="610"/>
        <w:gridCol w:w="9443"/>
      </w:tblGrid>
      <w:tr w:rsidR="00273588" w14:paraId="5D9761C1" w14:textId="77777777" w:rsidTr="00F1398C">
        <w:tc>
          <w:tcPr>
            <w:tcW w:w="610" w:type="dxa"/>
          </w:tcPr>
          <w:p w14:paraId="29DA3E66" w14:textId="49576925" w:rsidR="00273588" w:rsidRPr="00A02DEF" w:rsidRDefault="00A02DEF" w:rsidP="0048593F">
            <w:pPr>
              <w:spacing w:line="360" w:lineRule="auto"/>
              <w:jc w:val="both"/>
              <w:rPr>
                <w:rFonts w:ascii="Calibri" w:hAnsi="Calibri" w:cs="Calibri"/>
                <w:b/>
                <w:sz w:val="22"/>
                <w:szCs w:val="22"/>
              </w:rPr>
            </w:pPr>
            <w:r w:rsidRPr="00A02DEF">
              <w:rPr>
                <w:rFonts w:ascii="Calibri" w:hAnsi="Calibri" w:cs="Calibri"/>
                <w:b/>
                <w:sz w:val="22"/>
                <w:szCs w:val="22"/>
              </w:rPr>
              <w:t>4.</w:t>
            </w:r>
          </w:p>
        </w:tc>
        <w:tc>
          <w:tcPr>
            <w:tcW w:w="9443" w:type="dxa"/>
          </w:tcPr>
          <w:p w14:paraId="1F27A2C8" w14:textId="77777777" w:rsidR="00227F8D" w:rsidRPr="00583FCF" w:rsidRDefault="00227F8D" w:rsidP="0048593F">
            <w:pPr>
              <w:pStyle w:val="Default"/>
              <w:jc w:val="both"/>
              <w:rPr>
                <w:rFonts w:ascii="Calibri" w:hAnsi="Calibri" w:cs="Calibri"/>
                <w:b/>
                <w:bCs/>
                <w:color w:val="auto"/>
                <w:sz w:val="22"/>
                <w:szCs w:val="22"/>
              </w:rPr>
            </w:pPr>
            <w:r w:rsidRPr="00583FCF">
              <w:rPr>
                <w:rFonts w:ascii="Calibri" w:hAnsi="Calibri" w:cs="Calibri"/>
                <w:b/>
                <w:bCs/>
                <w:color w:val="auto"/>
                <w:sz w:val="22"/>
                <w:szCs w:val="22"/>
              </w:rPr>
              <w:t>Public Safety Conditions</w:t>
            </w:r>
          </w:p>
          <w:p w14:paraId="34989BA2" w14:textId="06F0B460" w:rsidR="00273588" w:rsidRPr="00227F8D" w:rsidRDefault="00227F8D" w:rsidP="0048593F">
            <w:pPr>
              <w:pStyle w:val="Default"/>
              <w:jc w:val="both"/>
              <w:rPr>
                <w:rFonts w:ascii="Calibri" w:hAnsi="Calibri" w:cs="Calibri"/>
                <w:bCs/>
                <w:color w:val="auto"/>
                <w:sz w:val="22"/>
                <w:szCs w:val="22"/>
              </w:rPr>
            </w:pPr>
            <w:r w:rsidRPr="00583FCF">
              <w:rPr>
                <w:rFonts w:ascii="Calibri" w:hAnsi="Calibri" w:cs="Calibri"/>
                <w:bCs/>
                <w:color w:val="auto"/>
                <w:sz w:val="22"/>
                <w:szCs w:val="22"/>
              </w:rPr>
              <w:t xml:space="preserve">All conditions attached to the Let/Hire agreement and the Trust’s Health and Safety Policy will be strictly observed.  A copy of this Policy is available from the school website.  Nothing shall be done which will endanger the users of the </w:t>
            </w:r>
            <w:r w:rsidR="00634F40" w:rsidRPr="00583FCF">
              <w:rPr>
                <w:rFonts w:ascii="Calibri" w:hAnsi="Calibri" w:cs="Calibri"/>
                <w:bCs/>
                <w:color w:val="auto"/>
                <w:sz w:val="22"/>
                <w:szCs w:val="22"/>
              </w:rPr>
              <w:t>building or</w:t>
            </w:r>
            <w:r w:rsidRPr="00583FCF">
              <w:rPr>
                <w:rFonts w:ascii="Calibri" w:hAnsi="Calibri" w:cs="Calibri"/>
                <w:bCs/>
                <w:color w:val="auto"/>
                <w:sz w:val="22"/>
                <w:szCs w:val="22"/>
              </w:rPr>
              <w:t xml:space="preserve"> invalidate the policies of insurance relating to it and its contents.  In particular:</w:t>
            </w:r>
          </w:p>
        </w:tc>
      </w:tr>
      <w:tr w:rsidR="00227F8D" w14:paraId="6ED56C57" w14:textId="77777777" w:rsidTr="00F1398C">
        <w:tc>
          <w:tcPr>
            <w:tcW w:w="610" w:type="dxa"/>
          </w:tcPr>
          <w:p w14:paraId="138E0308" w14:textId="6049BC14" w:rsidR="00227F8D"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1</w:t>
            </w:r>
          </w:p>
        </w:tc>
        <w:tc>
          <w:tcPr>
            <w:tcW w:w="9443" w:type="dxa"/>
          </w:tcPr>
          <w:p w14:paraId="4A16FC2F" w14:textId="2662F52D" w:rsidR="00227F8D" w:rsidRDefault="00227F8D" w:rsidP="0048593F">
            <w:pPr>
              <w:jc w:val="both"/>
              <w:rPr>
                <w:rFonts w:ascii="Calibri" w:hAnsi="Calibri" w:cs="Calibri"/>
                <w:sz w:val="22"/>
                <w:szCs w:val="22"/>
              </w:rPr>
            </w:pPr>
            <w:r w:rsidRPr="00112112">
              <w:rPr>
                <w:rFonts w:ascii="Calibri" w:hAnsi="Calibri" w:cs="Calibri"/>
                <w:bCs/>
                <w:sz w:val="22"/>
                <w:szCs w:val="22"/>
              </w:rPr>
              <w:t xml:space="preserve">Obstructions must not be placed in gangways or exits, nor in front of emergency exits, which must be available for free public access and </w:t>
            </w:r>
            <w:proofErr w:type="gramStart"/>
            <w:r w:rsidRPr="00112112">
              <w:rPr>
                <w:rFonts w:ascii="Calibri" w:hAnsi="Calibri" w:cs="Calibri"/>
                <w:bCs/>
                <w:sz w:val="22"/>
                <w:szCs w:val="22"/>
              </w:rPr>
              <w:t>exit at all times</w:t>
            </w:r>
            <w:proofErr w:type="gramEnd"/>
            <w:r w:rsidRPr="00112112">
              <w:rPr>
                <w:rFonts w:ascii="Calibri" w:hAnsi="Calibri" w:cs="Calibri"/>
                <w:bCs/>
                <w:sz w:val="22"/>
                <w:szCs w:val="22"/>
              </w:rPr>
              <w:t>.</w:t>
            </w:r>
          </w:p>
        </w:tc>
      </w:tr>
      <w:tr w:rsidR="00227F8D" w14:paraId="42E35FE6" w14:textId="77777777" w:rsidTr="00F1398C">
        <w:tc>
          <w:tcPr>
            <w:tcW w:w="610" w:type="dxa"/>
          </w:tcPr>
          <w:p w14:paraId="2BA6DF30" w14:textId="17FE4B61" w:rsidR="00227F8D"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.2</w:t>
            </w:r>
          </w:p>
        </w:tc>
        <w:tc>
          <w:tcPr>
            <w:tcW w:w="9443" w:type="dxa"/>
          </w:tcPr>
          <w:p w14:paraId="3BCD0270" w14:textId="0564BE95" w:rsidR="00227F8D" w:rsidRDefault="00634F40" w:rsidP="0048593F">
            <w:pPr>
              <w:jc w:val="both"/>
              <w:rPr>
                <w:rFonts w:ascii="Calibri" w:hAnsi="Calibri" w:cs="Calibri"/>
                <w:sz w:val="22"/>
                <w:szCs w:val="22"/>
              </w:rPr>
            </w:pPr>
            <w:r w:rsidRPr="00112112">
              <w:rPr>
                <w:rFonts w:ascii="Calibri" w:hAnsi="Calibri" w:cs="Calibri"/>
                <w:bCs/>
                <w:sz w:val="22"/>
                <w:szCs w:val="22"/>
              </w:rPr>
              <w:t>Firefighting</w:t>
            </w:r>
            <w:r w:rsidR="00227F8D" w:rsidRPr="00112112">
              <w:rPr>
                <w:rFonts w:ascii="Calibri" w:hAnsi="Calibri" w:cs="Calibri"/>
                <w:bCs/>
                <w:sz w:val="22"/>
                <w:szCs w:val="22"/>
              </w:rPr>
              <w:t xml:space="preserve"> apparatus shall be kept in its proper place and only used for its intended purpose.</w:t>
            </w:r>
          </w:p>
        </w:tc>
      </w:tr>
      <w:tr w:rsidR="00227F8D" w14:paraId="268784C7" w14:textId="77777777" w:rsidTr="00F1398C">
        <w:tc>
          <w:tcPr>
            <w:tcW w:w="610" w:type="dxa"/>
          </w:tcPr>
          <w:p w14:paraId="70969B5C" w14:textId="0A5891FF" w:rsidR="00227F8D"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.3</w:t>
            </w:r>
          </w:p>
        </w:tc>
        <w:tc>
          <w:tcPr>
            <w:tcW w:w="9443" w:type="dxa"/>
          </w:tcPr>
          <w:p w14:paraId="5CD30584" w14:textId="311B7214" w:rsidR="00227F8D" w:rsidRDefault="00227F8D" w:rsidP="0048593F">
            <w:pPr>
              <w:jc w:val="both"/>
              <w:rPr>
                <w:rFonts w:ascii="Calibri" w:hAnsi="Calibri" w:cs="Calibri"/>
                <w:sz w:val="22"/>
                <w:szCs w:val="22"/>
              </w:rPr>
            </w:pPr>
            <w:r w:rsidRPr="00112112">
              <w:rPr>
                <w:rFonts w:ascii="Calibri" w:hAnsi="Calibri" w:cs="Calibri"/>
                <w:sz w:val="22"/>
                <w:szCs w:val="22"/>
              </w:rPr>
              <w:t xml:space="preserve">In the event of an alarm the </w:t>
            </w:r>
            <w:r w:rsidR="00110CDF">
              <w:rPr>
                <w:rFonts w:ascii="Calibri" w:hAnsi="Calibri" w:cs="Calibri"/>
                <w:sz w:val="22"/>
                <w:szCs w:val="22"/>
              </w:rPr>
              <w:t xml:space="preserve">Duty </w:t>
            </w:r>
            <w:r w:rsidRPr="00112112">
              <w:rPr>
                <w:rFonts w:ascii="Calibri" w:hAnsi="Calibri" w:cs="Calibri"/>
                <w:sz w:val="22"/>
                <w:szCs w:val="22"/>
              </w:rPr>
              <w:t xml:space="preserve">Site Supervisor will deal with the location of the alarm and determine the cause.  It is the Hirer responsibility to evacuate their people and ensure that no one re-enters the buildings until they have received the ‘all clear’ from the </w:t>
            </w:r>
            <w:r w:rsidR="0044370D">
              <w:rPr>
                <w:rFonts w:ascii="Calibri" w:hAnsi="Calibri" w:cs="Calibri"/>
                <w:sz w:val="22"/>
                <w:szCs w:val="22"/>
              </w:rPr>
              <w:t xml:space="preserve">Duty </w:t>
            </w:r>
            <w:r w:rsidRPr="00112112">
              <w:rPr>
                <w:rFonts w:ascii="Calibri" w:hAnsi="Calibri" w:cs="Calibri"/>
                <w:sz w:val="22"/>
                <w:szCs w:val="22"/>
              </w:rPr>
              <w:t>Site Supervisor.</w:t>
            </w:r>
          </w:p>
        </w:tc>
      </w:tr>
      <w:tr w:rsidR="00227F8D" w14:paraId="71E7087B" w14:textId="77777777" w:rsidTr="00F1398C">
        <w:tc>
          <w:tcPr>
            <w:tcW w:w="610" w:type="dxa"/>
          </w:tcPr>
          <w:p w14:paraId="215D423B" w14:textId="3F5B68C1" w:rsidR="00227F8D"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.4</w:t>
            </w:r>
          </w:p>
        </w:tc>
        <w:tc>
          <w:tcPr>
            <w:tcW w:w="9443" w:type="dxa"/>
          </w:tcPr>
          <w:p w14:paraId="11C29BFE" w14:textId="637032D5" w:rsidR="00227F8D" w:rsidRDefault="00227F8D" w:rsidP="0048593F">
            <w:pPr>
              <w:jc w:val="both"/>
              <w:rPr>
                <w:rFonts w:ascii="Calibri" w:hAnsi="Calibri" w:cs="Calibri"/>
                <w:sz w:val="22"/>
                <w:szCs w:val="22"/>
              </w:rPr>
            </w:pPr>
            <w:r w:rsidRPr="00112112">
              <w:rPr>
                <w:rFonts w:ascii="Calibri" w:hAnsi="Calibri" w:cs="Calibri"/>
                <w:bCs/>
                <w:sz w:val="22"/>
                <w:szCs w:val="22"/>
              </w:rPr>
              <w:t xml:space="preserve">The Hirer is responsible for familiarising </w:t>
            </w:r>
            <w:r w:rsidR="0044370D">
              <w:rPr>
                <w:rFonts w:ascii="Calibri" w:hAnsi="Calibri" w:cs="Calibri"/>
                <w:bCs/>
                <w:sz w:val="22"/>
                <w:szCs w:val="22"/>
              </w:rPr>
              <w:t>themselves</w:t>
            </w:r>
            <w:r w:rsidRPr="00112112">
              <w:rPr>
                <w:rFonts w:ascii="Calibri" w:hAnsi="Calibri" w:cs="Calibri"/>
                <w:bCs/>
                <w:sz w:val="22"/>
                <w:szCs w:val="22"/>
              </w:rPr>
              <w:t xml:space="preserve"> with the procedure for evacuation of the premises, the escape routes, assembly points and shall be familiar with the fire-fighting equipment available.</w:t>
            </w:r>
          </w:p>
        </w:tc>
      </w:tr>
      <w:tr w:rsidR="00227F8D" w14:paraId="451FD2C6" w14:textId="77777777" w:rsidTr="00F1398C">
        <w:tc>
          <w:tcPr>
            <w:tcW w:w="610" w:type="dxa"/>
          </w:tcPr>
          <w:p w14:paraId="46C28D71" w14:textId="0133DAC8" w:rsidR="00227F8D"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.5</w:t>
            </w:r>
          </w:p>
        </w:tc>
        <w:tc>
          <w:tcPr>
            <w:tcW w:w="9443" w:type="dxa"/>
          </w:tcPr>
          <w:p w14:paraId="30B905CA" w14:textId="0F7621CD" w:rsidR="00227F8D" w:rsidRDefault="00227F8D" w:rsidP="0048593F">
            <w:pPr>
              <w:jc w:val="both"/>
              <w:rPr>
                <w:rFonts w:ascii="Calibri" w:hAnsi="Calibri" w:cs="Calibri"/>
                <w:sz w:val="22"/>
                <w:szCs w:val="22"/>
              </w:rPr>
            </w:pPr>
            <w:r w:rsidRPr="00112112">
              <w:rPr>
                <w:rFonts w:ascii="Calibri" w:hAnsi="Calibri" w:cs="Calibri"/>
                <w:bCs/>
                <w:sz w:val="22"/>
                <w:szCs w:val="22"/>
              </w:rPr>
              <w:t>The Hirer</w:t>
            </w:r>
            <w:r w:rsidRPr="00112112">
              <w:rPr>
                <w:rFonts w:ascii="Calibri" w:hAnsi="Calibri" w:cs="Calibri"/>
                <w:sz w:val="22"/>
                <w:szCs w:val="22"/>
              </w:rPr>
              <w:t xml:space="preserve"> shall take account of their own lack of familiarity with the layout of the premises.</w:t>
            </w:r>
          </w:p>
        </w:tc>
      </w:tr>
      <w:tr w:rsidR="00227F8D" w14:paraId="6B187F8A" w14:textId="77777777" w:rsidTr="00F1398C">
        <w:tc>
          <w:tcPr>
            <w:tcW w:w="610" w:type="dxa"/>
          </w:tcPr>
          <w:p w14:paraId="3E4D5507" w14:textId="2FEAA2B5" w:rsidR="00227F8D"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.6</w:t>
            </w:r>
          </w:p>
        </w:tc>
        <w:tc>
          <w:tcPr>
            <w:tcW w:w="9443" w:type="dxa"/>
          </w:tcPr>
          <w:p w14:paraId="37C3BC38" w14:textId="127ACFA9" w:rsidR="00227F8D" w:rsidRDefault="00227F8D" w:rsidP="0048593F">
            <w:pPr>
              <w:jc w:val="both"/>
              <w:rPr>
                <w:rFonts w:ascii="Calibri" w:hAnsi="Calibri" w:cs="Calibri"/>
                <w:sz w:val="22"/>
                <w:szCs w:val="22"/>
              </w:rPr>
            </w:pPr>
            <w:r w:rsidRPr="00752081">
              <w:rPr>
                <w:rFonts w:ascii="Calibri" w:hAnsi="Calibri" w:cs="Calibri"/>
                <w:sz w:val="22"/>
                <w:szCs w:val="22"/>
              </w:rPr>
              <w:t xml:space="preserve">All responsible staff shall be made aware of emergency procedures for fire, first aid and accidents, ensuring that the fire safety provisions and the duties of other responsible persons within the premises are known to all users of the site.  </w:t>
            </w:r>
            <w:r w:rsidRPr="00752081">
              <w:rPr>
                <w:rFonts w:ascii="Calibri" w:hAnsi="Calibri" w:cs="Calibri"/>
                <w:bCs/>
                <w:sz w:val="22"/>
                <w:szCs w:val="22"/>
              </w:rPr>
              <w:t>The Hirer</w:t>
            </w:r>
            <w:r w:rsidR="00C665BC">
              <w:rPr>
                <w:rFonts w:ascii="Calibri" w:hAnsi="Calibri" w:cs="Calibri"/>
                <w:bCs/>
                <w:sz w:val="22"/>
                <w:szCs w:val="22"/>
              </w:rPr>
              <w:t xml:space="preserve"> </w:t>
            </w:r>
            <w:r w:rsidRPr="00752081">
              <w:rPr>
                <w:rFonts w:ascii="Calibri" w:hAnsi="Calibri" w:cs="Calibri"/>
                <w:bCs/>
                <w:sz w:val="22"/>
                <w:szCs w:val="22"/>
              </w:rPr>
              <w:t>is responsible for communicating this information to anyone attending the event or activity.</w:t>
            </w:r>
          </w:p>
        </w:tc>
      </w:tr>
      <w:tr w:rsidR="00227F8D" w14:paraId="3AC749CD" w14:textId="77777777" w:rsidTr="00F1398C">
        <w:tc>
          <w:tcPr>
            <w:tcW w:w="610" w:type="dxa"/>
          </w:tcPr>
          <w:p w14:paraId="5E0529B9" w14:textId="19FA335D" w:rsidR="00227F8D"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.7</w:t>
            </w:r>
          </w:p>
        </w:tc>
        <w:tc>
          <w:tcPr>
            <w:tcW w:w="9443" w:type="dxa"/>
          </w:tcPr>
          <w:p w14:paraId="071E91AD" w14:textId="7549E921" w:rsidR="00227F8D" w:rsidRDefault="00227F8D" w:rsidP="0048593F">
            <w:pPr>
              <w:jc w:val="both"/>
              <w:rPr>
                <w:rFonts w:ascii="Calibri" w:hAnsi="Calibri" w:cs="Calibri"/>
                <w:sz w:val="22"/>
                <w:szCs w:val="22"/>
              </w:rPr>
            </w:pPr>
            <w:r w:rsidRPr="00752081">
              <w:rPr>
                <w:rFonts w:ascii="Calibri" w:hAnsi="Calibri" w:cs="Calibri"/>
                <w:bCs/>
                <w:sz w:val="22"/>
                <w:szCs w:val="22"/>
              </w:rPr>
              <w:t>The fire brigade shall be called in the event of fire and the CFO and Headteacher will be informed immediately.</w:t>
            </w:r>
          </w:p>
        </w:tc>
      </w:tr>
      <w:tr w:rsidR="00227F8D" w14:paraId="7B4B363D" w14:textId="77777777" w:rsidTr="00F1398C">
        <w:tc>
          <w:tcPr>
            <w:tcW w:w="610" w:type="dxa"/>
          </w:tcPr>
          <w:p w14:paraId="34E0DCB1" w14:textId="16536CDF" w:rsidR="00227F8D"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.8</w:t>
            </w:r>
          </w:p>
        </w:tc>
        <w:tc>
          <w:tcPr>
            <w:tcW w:w="9443" w:type="dxa"/>
          </w:tcPr>
          <w:p w14:paraId="317F4A1E" w14:textId="2F817ACB" w:rsidR="00227F8D" w:rsidRDefault="00227F8D" w:rsidP="0048593F">
            <w:pPr>
              <w:jc w:val="both"/>
              <w:rPr>
                <w:rFonts w:ascii="Calibri" w:hAnsi="Calibri" w:cs="Calibri"/>
                <w:sz w:val="22"/>
                <w:szCs w:val="22"/>
              </w:rPr>
            </w:pPr>
            <w:r w:rsidRPr="00752081">
              <w:rPr>
                <w:rFonts w:ascii="Calibri" w:hAnsi="Calibri" w:cs="Calibri"/>
                <w:bCs/>
                <w:sz w:val="22"/>
                <w:szCs w:val="22"/>
              </w:rPr>
              <w:t>Performances involving danger to the public shall not be permitted.</w:t>
            </w:r>
          </w:p>
        </w:tc>
      </w:tr>
      <w:tr w:rsidR="00DF2963" w14:paraId="2065CDEF" w14:textId="77777777" w:rsidTr="00F1398C">
        <w:tc>
          <w:tcPr>
            <w:tcW w:w="610" w:type="dxa"/>
          </w:tcPr>
          <w:p w14:paraId="384C8B96" w14:textId="068773F7" w:rsidR="00DF2963"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.9</w:t>
            </w:r>
          </w:p>
        </w:tc>
        <w:tc>
          <w:tcPr>
            <w:tcW w:w="9443" w:type="dxa"/>
          </w:tcPr>
          <w:p w14:paraId="6B93CE7F" w14:textId="0E309209" w:rsidR="00DF2963" w:rsidRPr="00752081" w:rsidRDefault="00DF2963" w:rsidP="0048593F">
            <w:pPr>
              <w:jc w:val="both"/>
              <w:rPr>
                <w:rFonts w:ascii="Calibri" w:hAnsi="Calibri" w:cs="Calibri"/>
                <w:bCs/>
                <w:sz w:val="22"/>
                <w:szCs w:val="22"/>
              </w:rPr>
            </w:pPr>
            <w:r w:rsidRPr="00B16A2C">
              <w:rPr>
                <w:rFonts w:ascii="Calibri" w:hAnsi="Calibri" w:cs="Calibri"/>
                <w:bCs/>
                <w:sz w:val="22"/>
                <w:szCs w:val="22"/>
              </w:rPr>
              <w:t>Highly flammable substances shall not be brought into, or used, in any part of the premises.  No internal decorations of a combustible nature, (</w:t>
            </w:r>
            <w:r w:rsidR="00DD59A3" w:rsidRPr="00B16A2C">
              <w:rPr>
                <w:rFonts w:ascii="Calibri" w:hAnsi="Calibri" w:cs="Calibri"/>
                <w:bCs/>
                <w:sz w:val="22"/>
                <w:szCs w:val="22"/>
              </w:rPr>
              <w:t>e.g.,</w:t>
            </w:r>
            <w:r w:rsidRPr="00B16A2C">
              <w:rPr>
                <w:rFonts w:ascii="Calibri" w:hAnsi="Calibri" w:cs="Calibri"/>
                <w:bCs/>
                <w:sz w:val="22"/>
                <w:szCs w:val="22"/>
              </w:rPr>
              <w:t xml:space="preserve"> polystyrene, cotton, hay etc.) shall be undertaken or erected without the consent of the CFO.</w:t>
            </w:r>
          </w:p>
        </w:tc>
      </w:tr>
      <w:tr w:rsidR="00DF2963" w14:paraId="2D77AD53" w14:textId="77777777" w:rsidTr="00F1398C">
        <w:tc>
          <w:tcPr>
            <w:tcW w:w="610" w:type="dxa"/>
          </w:tcPr>
          <w:p w14:paraId="02C156A9" w14:textId="491E997B" w:rsidR="00DF2963"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.10</w:t>
            </w:r>
          </w:p>
        </w:tc>
        <w:tc>
          <w:tcPr>
            <w:tcW w:w="9443" w:type="dxa"/>
          </w:tcPr>
          <w:p w14:paraId="4E2646D1" w14:textId="634A502C" w:rsidR="00DF2963" w:rsidRPr="00752081" w:rsidRDefault="00DF2963" w:rsidP="0048593F">
            <w:pPr>
              <w:jc w:val="both"/>
              <w:rPr>
                <w:rFonts w:ascii="Calibri" w:hAnsi="Calibri" w:cs="Calibri"/>
                <w:bCs/>
                <w:sz w:val="22"/>
                <w:szCs w:val="22"/>
              </w:rPr>
            </w:pPr>
            <w:r w:rsidRPr="00B16A2C">
              <w:rPr>
                <w:rFonts w:ascii="Calibri" w:hAnsi="Calibri" w:cs="Calibri"/>
                <w:bCs/>
                <w:sz w:val="22"/>
                <w:szCs w:val="22"/>
              </w:rPr>
              <w:t>No latex materials, including balloons, may be brought onto the premises.</w:t>
            </w:r>
          </w:p>
        </w:tc>
      </w:tr>
      <w:tr w:rsidR="00DF2963" w14:paraId="545DBC52" w14:textId="77777777" w:rsidTr="00F1398C">
        <w:tc>
          <w:tcPr>
            <w:tcW w:w="610" w:type="dxa"/>
          </w:tcPr>
          <w:p w14:paraId="316F1DC9" w14:textId="3FA800AE" w:rsidR="00DF2963"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.11</w:t>
            </w:r>
          </w:p>
        </w:tc>
        <w:tc>
          <w:tcPr>
            <w:tcW w:w="9443" w:type="dxa"/>
          </w:tcPr>
          <w:p w14:paraId="0ED67546" w14:textId="58175330" w:rsidR="00DF2963" w:rsidRPr="00752081" w:rsidRDefault="00DF2963" w:rsidP="0048593F">
            <w:pPr>
              <w:jc w:val="both"/>
              <w:rPr>
                <w:rFonts w:ascii="Calibri" w:hAnsi="Calibri" w:cs="Calibri"/>
                <w:bCs/>
                <w:sz w:val="22"/>
                <w:szCs w:val="22"/>
              </w:rPr>
            </w:pPr>
            <w:r w:rsidRPr="00B16A2C">
              <w:rPr>
                <w:rFonts w:ascii="Calibri" w:hAnsi="Calibri" w:cs="Calibri"/>
                <w:bCs/>
                <w:sz w:val="22"/>
                <w:szCs w:val="22"/>
              </w:rPr>
              <w:t>No unauthorised heating appliances shall be used on the premises.</w:t>
            </w:r>
          </w:p>
        </w:tc>
      </w:tr>
      <w:tr w:rsidR="00DF2963" w14:paraId="69F65CEE" w14:textId="77777777" w:rsidTr="00F1398C">
        <w:tc>
          <w:tcPr>
            <w:tcW w:w="610" w:type="dxa"/>
          </w:tcPr>
          <w:p w14:paraId="7BA68150" w14:textId="447C440C" w:rsidR="00DF2963"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.12</w:t>
            </w:r>
          </w:p>
        </w:tc>
        <w:tc>
          <w:tcPr>
            <w:tcW w:w="9443" w:type="dxa"/>
          </w:tcPr>
          <w:p w14:paraId="3DBBD565" w14:textId="11DF36B3" w:rsidR="00DF2963" w:rsidRPr="00752081" w:rsidRDefault="00DF2963" w:rsidP="0048593F">
            <w:pPr>
              <w:jc w:val="both"/>
              <w:rPr>
                <w:rFonts w:ascii="Calibri" w:hAnsi="Calibri" w:cs="Calibri"/>
                <w:bCs/>
                <w:sz w:val="22"/>
                <w:szCs w:val="22"/>
              </w:rPr>
            </w:pPr>
            <w:r w:rsidRPr="00B16A2C">
              <w:rPr>
                <w:rFonts w:ascii="Calibri" w:hAnsi="Calibri" w:cs="Calibri"/>
                <w:bCs/>
                <w:sz w:val="22"/>
                <w:szCs w:val="22"/>
              </w:rPr>
              <w:t xml:space="preserve">All electrical equipment brought onto the premises shall be subject to regular PAT testing and certification provided in evidence.  The intention to use any electrical equipment must be notified on the hire application form. The </w:t>
            </w:r>
            <w:r w:rsidRPr="00B16A2C">
              <w:rPr>
                <w:rFonts w:ascii="Calibri" w:hAnsi="Calibri" w:cs="Calibri"/>
                <w:sz w:val="22"/>
                <w:szCs w:val="22"/>
              </w:rPr>
              <w:t xml:space="preserve">Board of Trustees </w:t>
            </w:r>
            <w:r w:rsidRPr="00B16A2C">
              <w:rPr>
                <w:rFonts w:ascii="Calibri" w:hAnsi="Calibri" w:cs="Calibri"/>
                <w:bCs/>
                <w:sz w:val="22"/>
                <w:szCs w:val="22"/>
              </w:rPr>
              <w:t>disclaim all responsibility for all claims and costs arising out of or in any way relating to such equipment.</w:t>
            </w:r>
          </w:p>
        </w:tc>
      </w:tr>
      <w:tr w:rsidR="00DF2963" w14:paraId="3A5E54A9" w14:textId="77777777" w:rsidTr="00F1398C">
        <w:tc>
          <w:tcPr>
            <w:tcW w:w="610" w:type="dxa"/>
          </w:tcPr>
          <w:p w14:paraId="3DC4CDA2" w14:textId="5B6E6C98" w:rsidR="00DF2963" w:rsidRPr="00A02DEF" w:rsidRDefault="00A02DEF" w:rsidP="0048593F">
            <w:pPr>
              <w:spacing w:line="360" w:lineRule="auto"/>
              <w:jc w:val="both"/>
              <w:rPr>
                <w:rFonts w:ascii="Calibri" w:hAnsi="Calibri" w:cs="Calibri"/>
                <w:bCs/>
                <w:sz w:val="22"/>
                <w:szCs w:val="22"/>
              </w:rPr>
            </w:pPr>
            <w:r>
              <w:rPr>
                <w:rFonts w:ascii="Calibri" w:hAnsi="Calibri" w:cs="Calibri"/>
                <w:bCs/>
                <w:sz w:val="22"/>
                <w:szCs w:val="22"/>
              </w:rPr>
              <w:t>4</w:t>
            </w:r>
            <w:r w:rsidR="005A61EF" w:rsidRPr="00A02DEF">
              <w:rPr>
                <w:rFonts w:ascii="Calibri" w:hAnsi="Calibri" w:cs="Calibri"/>
                <w:bCs/>
                <w:sz w:val="22"/>
                <w:szCs w:val="22"/>
              </w:rPr>
              <w:t>.13</w:t>
            </w:r>
          </w:p>
        </w:tc>
        <w:tc>
          <w:tcPr>
            <w:tcW w:w="9443" w:type="dxa"/>
          </w:tcPr>
          <w:p w14:paraId="4211A7C7" w14:textId="3B4237D6" w:rsidR="00DF2963" w:rsidRPr="00752081" w:rsidRDefault="00DF2963" w:rsidP="0048593F">
            <w:pPr>
              <w:jc w:val="both"/>
              <w:rPr>
                <w:rFonts w:ascii="Calibri" w:hAnsi="Calibri" w:cs="Calibri"/>
                <w:bCs/>
                <w:sz w:val="22"/>
                <w:szCs w:val="22"/>
              </w:rPr>
            </w:pPr>
            <w:r w:rsidRPr="00B16A2C">
              <w:rPr>
                <w:rFonts w:ascii="Calibri" w:hAnsi="Calibri" w:cs="Calibri"/>
                <w:bCs/>
                <w:sz w:val="22"/>
                <w:szCs w:val="22"/>
              </w:rPr>
              <w:t>Adequate supervision must be provided to maintain order and good conduct with an adequate adult/pupil ratio to suit the needs of those involved in any activity.</w:t>
            </w:r>
          </w:p>
        </w:tc>
      </w:tr>
    </w:tbl>
    <w:p w14:paraId="55DA60D1" w14:textId="77777777" w:rsidR="00CB2ED5" w:rsidRDefault="00CB2ED5" w:rsidP="0048593F">
      <w:pPr>
        <w:jc w:val="both"/>
        <w:rPr>
          <w:rFonts w:ascii="Calibri" w:hAnsi="Calibri" w:cs="Calibri"/>
          <w:sz w:val="22"/>
          <w:szCs w:val="22"/>
        </w:rPr>
      </w:pPr>
    </w:p>
    <w:tbl>
      <w:tblPr>
        <w:tblStyle w:val="TableGrid"/>
        <w:tblW w:w="0" w:type="auto"/>
        <w:tblLook w:val="04A0" w:firstRow="1" w:lastRow="0" w:firstColumn="1" w:lastColumn="0" w:noHBand="0" w:noVBand="1"/>
      </w:tblPr>
      <w:tblGrid>
        <w:gridCol w:w="562"/>
        <w:gridCol w:w="9491"/>
      </w:tblGrid>
      <w:tr w:rsidR="005A61EF" w14:paraId="58DE00CD" w14:textId="77777777" w:rsidTr="00AD4F03">
        <w:tc>
          <w:tcPr>
            <w:tcW w:w="562" w:type="dxa"/>
          </w:tcPr>
          <w:p w14:paraId="453AB8B1" w14:textId="7F4DA45F" w:rsidR="005A61EF" w:rsidRDefault="00461F90" w:rsidP="0048593F">
            <w:pPr>
              <w:spacing w:line="360" w:lineRule="auto"/>
              <w:jc w:val="both"/>
              <w:rPr>
                <w:rFonts w:ascii="Calibri" w:hAnsi="Calibri" w:cs="Calibri"/>
                <w:b/>
                <w:sz w:val="22"/>
                <w:szCs w:val="22"/>
              </w:rPr>
            </w:pPr>
            <w:r>
              <w:rPr>
                <w:rFonts w:ascii="Calibri" w:hAnsi="Calibri" w:cs="Calibri"/>
                <w:b/>
                <w:sz w:val="22"/>
                <w:szCs w:val="22"/>
              </w:rPr>
              <w:t>5</w:t>
            </w:r>
            <w:r w:rsidR="005A61EF">
              <w:rPr>
                <w:rFonts w:ascii="Calibri" w:hAnsi="Calibri" w:cs="Calibri"/>
                <w:b/>
                <w:sz w:val="22"/>
                <w:szCs w:val="22"/>
              </w:rPr>
              <w:t>.</w:t>
            </w:r>
          </w:p>
        </w:tc>
        <w:tc>
          <w:tcPr>
            <w:tcW w:w="9491" w:type="dxa"/>
          </w:tcPr>
          <w:p w14:paraId="4FDFD43D" w14:textId="5B1E7A9E" w:rsidR="005A61EF" w:rsidRPr="00BB1BFA" w:rsidRDefault="005A61EF" w:rsidP="0048593F">
            <w:pPr>
              <w:pStyle w:val="Default"/>
              <w:jc w:val="both"/>
              <w:rPr>
                <w:rFonts w:ascii="Calibri" w:hAnsi="Calibri" w:cs="Calibri"/>
                <w:b/>
                <w:color w:val="auto"/>
                <w:sz w:val="22"/>
                <w:szCs w:val="22"/>
              </w:rPr>
            </w:pPr>
            <w:r w:rsidRPr="00BB1BFA">
              <w:rPr>
                <w:rFonts w:ascii="Calibri" w:hAnsi="Calibri" w:cs="Calibri"/>
                <w:b/>
                <w:color w:val="auto"/>
                <w:sz w:val="22"/>
                <w:szCs w:val="22"/>
              </w:rPr>
              <w:t>Fire Alarm</w:t>
            </w:r>
          </w:p>
        </w:tc>
      </w:tr>
      <w:tr w:rsidR="005A61EF" w14:paraId="754E425A" w14:textId="77777777" w:rsidTr="00AD4F03">
        <w:tc>
          <w:tcPr>
            <w:tcW w:w="562" w:type="dxa"/>
          </w:tcPr>
          <w:p w14:paraId="57D18DBD" w14:textId="2032B756" w:rsidR="005A61EF" w:rsidRPr="00461F90" w:rsidRDefault="00461F90" w:rsidP="0048593F">
            <w:pPr>
              <w:spacing w:line="360" w:lineRule="auto"/>
              <w:jc w:val="both"/>
              <w:rPr>
                <w:rFonts w:ascii="Calibri" w:hAnsi="Calibri" w:cs="Calibri"/>
                <w:bCs/>
                <w:sz w:val="22"/>
                <w:szCs w:val="22"/>
              </w:rPr>
            </w:pPr>
            <w:r w:rsidRPr="00461F90">
              <w:rPr>
                <w:rFonts w:ascii="Calibri" w:hAnsi="Calibri" w:cs="Calibri"/>
                <w:bCs/>
                <w:sz w:val="22"/>
                <w:szCs w:val="22"/>
              </w:rPr>
              <w:lastRenderedPageBreak/>
              <w:t>5</w:t>
            </w:r>
            <w:r w:rsidR="005A61EF" w:rsidRPr="00461F90">
              <w:rPr>
                <w:rFonts w:ascii="Calibri" w:hAnsi="Calibri" w:cs="Calibri"/>
                <w:bCs/>
                <w:sz w:val="22"/>
                <w:szCs w:val="22"/>
              </w:rPr>
              <w:t>.1</w:t>
            </w:r>
          </w:p>
        </w:tc>
        <w:tc>
          <w:tcPr>
            <w:tcW w:w="9491" w:type="dxa"/>
          </w:tcPr>
          <w:p w14:paraId="1D3780A0" w14:textId="0D1605D5" w:rsidR="005A61EF" w:rsidRDefault="00991F61" w:rsidP="0048593F">
            <w:pPr>
              <w:jc w:val="both"/>
              <w:rPr>
                <w:rFonts w:ascii="Calibri" w:hAnsi="Calibri" w:cs="Calibri"/>
                <w:sz w:val="22"/>
                <w:szCs w:val="22"/>
              </w:rPr>
            </w:pPr>
            <w:r w:rsidRPr="008B65BF">
              <w:rPr>
                <w:rFonts w:ascii="Calibri" w:hAnsi="Calibri" w:cs="Calibri"/>
                <w:bCs/>
                <w:color w:val="000000" w:themeColor="text1"/>
                <w:sz w:val="22"/>
                <w:szCs w:val="22"/>
              </w:rPr>
              <w:t xml:space="preserve">When the </w:t>
            </w:r>
            <w:r w:rsidR="007F0D31" w:rsidRPr="008B65BF">
              <w:rPr>
                <w:rFonts w:ascii="Calibri" w:hAnsi="Calibri" w:cs="Calibri"/>
                <w:bCs/>
                <w:color w:val="000000" w:themeColor="text1"/>
                <w:sz w:val="22"/>
                <w:szCs w:val="22"/>
              </w:rPr>
              <w:t xml:space="preserve">Fire Alarm sounds, </w:t>
            </w:r>
            <w:r w:rsidR="005A61EF" w:rsidRPr="008B65BF">
              <w:rPr>
                <w:rFonts w:ascii="Calibri" w:hAnsi="Calibri" w:cs="Calibri"/>
                <w:bCs/>
                <w:sz w:val="22"/>
                <w:szCs w:val="22"/>
              </w:rPr>
              <w:t>leave the building with your visitors by the nearest exit and assemble in t</w:t>
            </w:r>
            <w:r w:rsidR="005A61EF" w:rsidRPr="00583FCF">
              <w:rPr>
                <w:rFonts w:ascii="Calibri" w:hAnsi="Calibri" w:cs="Calibri"/>
                <w:sz w:val="22"/>
                <w:szCs w:val="22"/>
              </w:rPr>
              <w:t xml:space="preserve">he </w:t>
            </w:r>
            <w:r w:rsidR="007F0D31">
              <w:rPr>
                <w:rFonts w:ascii="Calibri" w:hAnsi="Calibri" w:cs="Calibri"/>
                <w:sz w:val="22"/>
                <w:szCs w:val="22"/>
              </w:rPr>
              <w:t>meeting point</w:t>
            </w:r>
            <w:r w:rsidR="008B65BF">
              <w:rPr>
                <w:rFonts w:ascii="Calibri" w:hAnsi="Calibri" w:cs="Calibri"/>
                <w:sz w:val="22"/>
                <w:szCs w:val="22"/>
              </w:rPr>
              <w:t xml:space="preserve"> that the </w:t>
            </w:r>
            <w:r w:rsidR="00192BF3">
              <w:rPr>
                <w:rFonts w:ascii="Calibri" w:hAnsi="Calibri" w:cs="Calibri"/>
                <w:sz w:val="22"/>
                <w:szCs w:val="22"/>
              </w:rPr>
              <w:t xml:space="preserve">Duty </w:t>
            </w:r>
            <w:r w:rsidR="008B65BF">
              <w:rPr>
                <w:rFonts w:ascii="Calibri" w:hAnsi="Calibri" w:cs="Calibri"/>
                <w:sz w:val="22"/>
                <w:szCs w:val="22"/>
              </w:rPr>
              <w:t>Site Supervisor has advised.</w:t>
            </w:r>
            <w:r w:rsidR="005A61EF" w:rsidRPr="00583FCF">
              <w:rPr>
                <w:rFonts w:ascii="Calibri" w:hAnsi="Calibri" w:cs="Calibri"/>
                <w:sz w:val="22"/>
                <w:szCs w:val="22"/>
              </w:rPr>
              <w:t xml:space="preserve"> Use your register to determine whether all visitors are accounted for.  Advise the </w:t>
            </w:r>
            <w:r w:rsidR="00760654">
              <w:rPr>
                <w:rFonts w:ascii="Calibri" w:hAnsi="Calibri" w:cs="Calibri"/>
                <w:sz w:val="22"/>
                <w:szCs w:val="22"/>
              </w:rPr>
              <w:t xml:space="preserve">Duty </w:t>
            </w:r>
            <w:r w:rsidR="005A61EF" w:rsidRPr="00583FCF">
              <w:rPr>
                <w:rFonts w:ascii="Calibri" w:hAnsi="Calibri" w:cs="Calibri"/>
                <w:sz w:val="22"/>
                <w:szCs w:val="22"/>
              </w:rPr>
              <w:t xml:space="preserve">Site Supervisor accordingly. </w:t>
            </w:r>
          </w:p>
        </w:tc>
      </w:tr>
    </w:tbl>
    <w:p w14:paraId="36B2292F" w14:textId="77777777" w:rsidR="0040539F" w:rsidRDefault="0040539F" w:rsidP="0048593F">
      <w:pPr>
        <w:jc w:val="both"/>
      </w:pPr>
    </w:p>
    <w:p w14:paraId="5C9BF65B" w14:textId="77777777" w:rsidR="000A33E7" w:rsidRDefault="000A33E7" w:rsidP="0048593F">
      <w:pPr>
        <w:jc w:val="both"/>
      </w:pPr>
    </w:p>
    <w:tbl>
      <w:tblPr>
        <w:tblStyle w:val="TableGrid"/>
        <w:tblW w:w="0" w:type="auto"/>
        <w:tblLook w:val="04A0" w:firstRow="1" w:lastRow="0" w:firstColumn="1" w:lastColumn="0" w:noHBand="0" w:noVBand="1"/>
      </w:tblPr>
      <w:tblGrid>
        <w:gridCol w:w="562"/>
        <w:gridCol w:w="9491"/>
      </w:tblGrid>
      <w:tr w:rsidR="00AE5E47" w14:paraId="094CB44E" w14:textId="77777777" w:rsidTr="00AD4F03">
        <w:tc>
          <w:tcPr>
            <w:tcW w:w="562" w:type="dxa"/>
          </w:tcPr>
          <w:p w14:paraId="52209E83" w14:textId="521399E7" w:rsidR="00AE5E47" w:rsidRPr="00461F90" w:rsidRDefault="0040539F" w:rsidP="0048593F">
            <w:pPr>
              <w:spacing w:line="360" w:lineRule="auto"/>
              <w:jc w:val="both"/>
              <w:rPr>
                <w:rFonts w:ascii="Calibri" w:hAnsi="Calibri" w:cs="Calibri"/>
                <w:b/>
                <w:bCs/>
                <w:sz w:val="22"/>
                <w:szCs w:val="22"/>
              </w:rPr>
            </w:pPr>
            <w:r w:rsidRPr="00461F90">
              <w:rPr>
                <w:b/>
                <w:bCs/>
              </w:rPr>
              <w:br w:type="page"/>
            </w:r>
            <w:r w:rsidR="00461F90" w:rsidRPr="00461F90">
              <w:rPr>
                <w:b/>
                <w:bCs/>
              </w:rPr>
              <w:t>6.</w:t>
            </w:r>
          </w:p>
        </w:tc>
        <w:tc>
          <w:tcPr>
            <w:tcW w:w="9491" w:type="dxa"/>
          </w:tcPr>
          <w:p w14:paraId="39659688" w14:textId="7EC21A35" w:rsidR="00AE5E47" w:rsidRPr="00480B2A" w:rsidRDefault="00AE5E47" w:rsidP="0048593F">
            <w:pPr>
              <w:jc w:val="both"/>
              <w:rPr>
                <w:rFonts w:ascii="Calibri" w:hAnsi="Calibri" w:cs="Calibri"/>
                <w:b/>
                <w:sz w:val="22"/>
                <w:szCs w:val="22"/>
              </w:rPr>
            </w:pPr>
            <w:r w:rsidRPr="00BB1BFA">
              <w:rPr>
                <w:rFonts w:ascii="Calibri" w:hAnsi="Calibri" w:cs="Calibri"/>
                <w:b/>
                <w:sz w:val="22"/>
                <w:szCs w:val="22"/>
              </w:rPr>
              <w:t>Smoking/Vaping</w:t>
            </w:r>
          </w:p>
        </w:tc>
      </w:tr>
      <w:tr w:rsidR="00AE5E47" w14:paraId="3EA66473" w14:textId="77777777" w:rsidTr="00AD4F03">
        <w:tc>
          <w:tcPr>
            <w:tcW w:w="562" w:type="dxa"/>
          </w:tcPr>
          <w:p w14:paraId="5EADC018" w14:textId="161CCF27" w:rsidR="00AE5E47" w:rsidRPr="00461F90" w:rsidRDefault="00461F90" w:rsidP="0048593F">
            <w:pPr>
              <w:spacing w:line="360" w:lineRule="auto"/>
              <w:jc w:val="both"/>
              <w:rPr>
                <w:rFonts w:ascii="Calibri" w:hAnsi="Calibri" w:cs="Calibri"/>
                <w:bCs/>
                <w:sz w:val="22"/>
                <w:szCs w:val="22"/>
              </w:rPr>
            </w:pPr>
            <w:r w:rsidRPr="00461F90">
              <w:rPr>
                <w:rFonts w:ascii="Calibri" w:hAnsi="Calibri" w:cs="Calibri"/>
                <w:bCs/>
                <w:sz w:val="22"/>
                <w:szCs w:val="22"/>
              </w:rPr>
              <w:t>6</w:t>
            </w:r>
            <w:r w:rsidR="00AE5E47" w:rsidRPr="00461F90">
              <w:rPr>
                <w:rFonts w:ascii="Calibri" w:hAnsi="Calibri" w:cs="Calibri"/>
                <w:bCs/>
                <w:sz w:val="22"/>
                <w:szCs w:val="22"/>
              </w:rPr>
              <w:t>.1</w:t>
            </w:r>
          </w:p>
        </w:tc>
        <w:tc>
          <w:tcPr>
            <w:tcW w:w="9491" w:type="dxa"/>
          </w:tcPr>
          <w:p w14:paraId="4AAF358E" w14:textId="77777777" w:rsidR="00AE5E47" w:rsidRDefault="00AE5E47" w:rsidP="0048593F">
            <w:pPr>
              <w:jc w:val="both"/>
              <w:rPr>
                <w:rFonts w:ascii="Calibri" w:hAnsi="Calibri" w:cs="Calibri"/>
                <w:bCs/>
                <w:sz w:val="22"/>
                <w:szCs w:val="22"/>
              </w:rPr>
            </w:pPr>
            <w:r w:rsidRPr="00583FCF">
              <w:rPr>
                <w:rFonts w:ascii="Calibri" w:hAnsi="Calibri" w:cs="Calibri"/>
                <w:b/>
                <w:sz w:val="22"/>
                <w:szCs w:val="22"/>
              </w:rPr>
              <w:t xml:space="preserve">NO SMOKING OR VAPING – </w:t>
            </w:r>
            <w:r w:rsidRPr="00583FCF">
              <w:rPr>
                <w:rFonts w:ascii="Calibri" w:hAnsi="Calibri" w:cs="Calibri"/>
                <w:sz w:val="22"/>
                <w:szCs w:val="22"/>
              </w:rPr>
              <w:t xml:space="preserve">Please note that Tithe Academy has a </w:t>
            </w:r>
            <w:r w:rsidRPr="00583FCF">
              <w:rPr>
                <w:rFonts w:ascii="Calibri" w:hAnsi="Calibri" w:cs="Calibri"/>
                <w:b/>
                <w:sz w:val="22"/>
                <w:szCs w:val="22"/>
              </w:rPr>
              <w:t xml:space="preserve">NO SMOKING OR VAPING </w:t>
            </w:r>
            <w:r w:rsidRPr="00583FCF">
              <w:rPr>
                <w:rFonts w:ascii="Calibri" w:hAnsi="Calibri" w:cs="Calibri"/>
                <w:sz w:val="22"/>
                <w:szCs w:val="22"/>
              </w:rPr>
              <w:t>Policy.  This applies to both inside and outside the building and includes e-cigarettes and vaping.  We require all visitors to respect this policy.</w:t>
            </w:r>
          </w:p>
        </w:tc>
      </w:tr>
    </w:tbl>
    <w:p w14:paraId="3BA8B47B" w14:textId="77777777" w:rsidR="00AE5E47" w:rsidRDefault="00AE5E47" w:rsidP="0048593F">
      <w:pPr>
        <w:jc w:val="both"/>
        <w:rPr>
          <w:rFonts w:ascii="Calibri" w:hAnsi="Calibri" w:cs="Calibri"/>
          <w:b/>
          <w:color w:val="000000" w:themeColor="text1"/>
          <w:sz w:val="22"/>
          <w:szCs w:val="22"/>
          <w:u w:val="single"/>
        </w:rPr>
      </w:pPr>
    </w:p>
    <w:p w14:paraId="17592D74" w14:textId="77777777" w:rsidR="00F1398C" w:rsidRPr="00583FCF" w:rsidRDefault="00F1398C" w:rsidP="0048593F">
      <w:pPr>
        <w:jc w:val="both"/>
        <w:rPr>
          <w:rFonts w:ascii="Calibri" w:hAnsi="Calibri" w:cs="Calibri"/>
          <w:b/>
          <w:color w:val="000000" w:themeColor="text1"/>
          <w:sz w:val="22"/>
          <w:szCs w:val="22"/>
          <w:u w:val="single"/>
        </w:rPr>
      </w:pPr>
    </w:p>
    <w:tbl>
      <w:tblPr>
        <w:tblStyle w:val="TableGrid"/>
        <w:tblW w:w="0" w:type="auto"/>
        <w:tblLook w:val="04A0" w:firstRow="1" w:lastRow="0" w:firstColumn="1" w:lastColumn="0" w:noHBand="0" w:noVBand="1"/>
      </w:tblPr>
      <w:tblGrid>
        <w:gridCol w:w="562"/>
        <w:gridCol w:w="9491"/>
      </w:tblGrid>
      <w:tr w:rsidR="005A61EF" w14:paraId="6225AEF9" w14:textId="77777777" w:rsidTr="00AD4F03">
        <w:tc>
          <w:tcPr>
            <w:tcW w:w="562" w:type="dxa"/>
          </w:tcPr>
          <w:p w14:paraId="4DA70D18" w14:textId="2AFFEB76" w:rsidR="005A61EF" w:rsidRDefault="00461F90" w:rsidP="0048593F">
            <w:pPr>
              <w:spacing w:line="360" w:lineRule="auto"/>
              <w:jc w:val="both"/>
              <w:rPr>
                <w:rFonts w:ascii="Calibri" w:hAnsi="Calibri" w:cs="Calibri"/>
                <w:b/>
                <w:sz w:val="22"/>
                <w:szCs w:val="22"/>
              </w:rPr>
            </w:pPr>
            <w:r>
              <w:rPr>
                <w:rFonts w:ascii="Calibri" w:hAnsi="Calibri" w:cs="Calibri"/>
                <w:b/>
                <w:sz w:val="22"/>
                <w:szCs w:val="22"/>
              </w:rPr>
              <w:t>7.</w:t>
            </w:r>
          </w:p>
        </w:tc>
        <w:tc>
          <w:tcPr>
            <w:tcW w:w="9491" w:type="dxa"/>
          </w:tcPr>
          <w:p w14:paraId="1CAE34A0" w14:textId="5376F21B" w:rsidR="005A61EF" w:rsidRPr="00BB1BFA" w:rsidRDefault="00FE6C8E" w:rsidP="0048593F">
            <w:pPr>
              <w:pStyle w:val="Default"/>
              <w:jc w:val="both"/>
              <w:rPr>
                <w:rFonts w:ascii="Calibri" w:hAnsi="Calibri" w:cs="Calibri"/>
                <w:b/>
                <w:color w:val="auto"/>
                <w:sz w:val="22"/>
                <w:szCs w:val="22"/>
              </w:rPr>
            </w:pPr>
            <w:r w:rsidRPr="00BB1BFA">
              <w:rPr>
                <w:rFonts w:ascii="Calibri" w:hAnsi="Calibri" w:cs="Calibri"/>
                <w:b/>
                <w:color w:val="auto"/>
                <w:sz w:val="22"/>
                <w:szCs w:val="22"/>
              </w:rPr>
              <w:t>Car Parking</w:t>
            </w:r>
          </w:p>
        </w:tc>
      </w:tr>
      <w:tr w:rsidR="005A61EF" w14:paraId="1C939CFC" w14:textId="77777777" w:rsidTr="00AD4F03">
        <w:tc>
          <w:tcPr>
            <w:tcW w:w="562" w:type="dxa"/>
          </w:tcPr>
          <w:p w14:paraId="5AB65FEC" w14:textId="031ABC3E" w:rsidR="005A61EF" w:rsidRPr="00461F90" w:rsidRDefault="00461F90" w:rsidP="0048593F">
            <w:pPr>
              <w:spacing w:line="360" w:lineRule="auto"/>
              <w:jc w:val="both"/>
              <w:rPr>
                <w:rFonts w:ascii="Calibri" w:hAnsi="Calibri" w:cs="Calibri"/>
                <w:bCs/>
                <w:sz w:val="22"/>
                <w:szCs w:val="22"/>
              </w:rPr>
            </w:pPr>
            <w:r w:rsidRPr="00461F90">
              <w:rPr>
                <w:rFonts w:ascii="Calibri" w:hAnsi="Calibri" w:cs="Calibri"/>
                <w:bCs/>
                <w:sz w:val="22"/>
                <w:szCs w:val="22"/>
              </w:rPr>
              <w:t>7</w:t>
            </w:r>
            <w:r w:rsidR="00AE5E47" w:rsidRPr="00461F90">
              <w:rPr>
                <w:rFonts w:ascii="Calibri" w:hAnsi="Calibri" w:cs="Calibri"/>
                <w:bCs/>
                <w:sz w:val="22"/>
                <w:szCs w:val="22"/>
              </w:rPr>
              <w:t>.1</w:t>
            </w:r>
          </w:p>
        </w:tc>
        <w:tc>
          <w:tcPr>
            <w:tcW w:w="9491" w:type="dxa"/>
          </w:tcPr>
          <w:p w14:paraId="3E534BE6" w14:textId="3B82DC3E" w:rsidR="005A61EF" w:rsidRDefault="00AE5E47" w:rsidP="0048593F">
            <w:pPr>
              <w:jc w:val="both"/>
              <w:rPr>
                <w:rFonts w:ascii="Calibri" w:hAnsi="Calibri" w:cs="Calibri"/>
                <w:sz w:val="22"/>
                <w:szCs w:val="22"/>
              </w:rPr>
            </w:pPr>
            <w:r w:rsidRPr="00583FCF">
              <w:rPr>
                <w:rFonts w:ascii="Calibri" w:hAnsi="Calibri" w:cs="Calibri"/>
                <w:sz w:val="22"/>
                <w:szCs w:val="22"/>
              </w:rPr>
              <w:t xml:space="preserve">The Hirer is responsible for providing sufficient adults to supervise the parking and traffic movement of vehicles on site.  Cars shall not be parked </w:t>
            </w:r>
            <w:proofErr w:type="gramStart"/>
            <w:r w:rsidRPr="00583FCF">
              <w:rPr>
                <w:rFonts w:ascii="Calibri" w:hAnsi="Calibri" w:cs="Calibri"/>
                <w:sz w:val="22"/>
                <w:szCs w:val="22"/>
              </w:rPr>
              <w:t>so as to</w:t>
            </w:r>
            <w:proofErr w:type="gramEnd"/>
            <w:r w:rsidRPr="00583FCF">
              <w:rPr>
                <w:rFonts w:ascii="Calibri" w:hAnsi="Calibri" w:cs="Calibri"/>
                <w:sz w:val="22"/>
                <w:szCs w:val="22"/>
              </w:rPr>
              <w:t xml:space="preserve"> cause obstruction at the entrance to, or exits from, the school.  All roadways must be kept clear and any “No parking” or “Keep Clear” signs must be respected. </w:t>
            </w:r>
            <w:proofErr w:type="gramStart"/>
            <w:r w:rsidRPr="00583FCF">
              <w:rPr>
                <w:rFonts w:ascii="Calibri" w:hAnsi="Calibri" w:cs="Calibri"/>
                <w:sz w:val="22"/>
                <w:szCs w:val="22"/>
              </w:rPr>
              <w:t>In particular the</w:t>
            </w:r>
            <w:proofErr w:type="gramEnd"/>
            <w:r w:rsidRPr="00583FCF">
              <w:rPr>
                <w:rFonts w:ascii="Calibri" w:hAnsi="Calibri" w:cs="Calibri"/>
                <w:sz w:val="22"/>
                <w:szCs w:val="22"/>
              </w:rPr>
              <w:t xml:space="preserve"> Hirer must ensure that access to the school by emergency vehicles is not obstructed or delayed.  Car Parking is only allowed in the allocated car parking spaces. Drivers entering school premises do so at their own risk and vehicles parked on our premises are at your own risk.</w:t>
            </w:r>
          </w:p>
        </w:tc>
      </w:tr>
      <w:tr w:rsidR="00FE6C8E" w14:paraId="6DC58927" w14:textId="77777777" w:rsidTr="00AD4F03">
        <w:tc>
          <w:tcPr>
            <w:tcW w:w="562" w:type="dxa"/>
          </w:tcPr>
          <w:p w14:paraId="2249E94F" w14:textId="28E91842" w:rsidR="00FE6C8E" w:rsidRPr="00461F90" w:rsidRDefault="00461F90" w:rsidP="0048593F">
            <w:pPr>
              <w:spacing w:line="360" w:lineRule="auto"/>
              <w:jc w:val="both"/>
              <w:rPr>
                <w:rFonts w:ascii="Calibri" w:hAnsi="Calibri" w:cs="Calibri"/>
                <w:bCs/>
                <w:sz w:val="22"/>
                <w:szCs w:val="22"/>
              </w:rPr>
            </w:pPr>
            <w:r w:rsidRPr="00461F90">
              <w:rPr>
                <w:rFonts w:ascii="Calibri" w:hAnsi="Calibri" w:cs="Calibri"/>
                <w:bCs/>
                <w:sz w:val="22"/>
                <w:szCs w:val="22"/>
              </w:rPr>
              <w:t>7</w:t>
            </w:r>
            <w:r w:rsidR="00AE5E47" w:rsidRPr="00461F90">
              <w:rPr>
                <w:rFonts w:ascii="Calibri" w:hAnsi="Calibri" w:cs="Calibri"/>
                <w:bCs/>
                <w:sz w:val="22"/>
                <w:szCs w:val="22"/>
              </w:rPr>
              <w:t>.2</w:t>
            </w:r>
          </w:p>
        </w:tc>
        <w:tc>
          <w:tcPr>
            <w:tcW w:w="9491" w:type="dxa"/>
          </w:tcPr>
          <w:p w14:paraId="08883E2A" w14:textId="6A3F7051" w:rsidR="00FE6C8E" w:rsidRDefault="00AE5E47" w:rsidP="0048593F">
            <w:pPr>
              <w:jc w:val="both"/>
              <w:rPr>
                <w:rFonts w:ascii="Calibri" w:hAnsi="Calibri" w:cs="Calibri"/>
                <w:sz w:val="22"/>
                <w:szCs w:val="22"/>
              </w:rPr>
            </w:pPr>
            <w:r w:rsidRPr="00583FCF">
              <w:rPr>
                <w:rFonts w:ascii="Calibri" w:hAnsi="Calibri" w:cs="Calibri"/>
                <w:sz w:val="22"/>
                <w:szCs w:val="22"/>
              </w:rPr>
              <w:t xml:space="preserve">The Trust respectfully requests that visitors/parents/carers refrain from entering school premises by car when the let involves children/young people unless essential </w:t>
            </w:r>
            <w:r w:rsidR="00884294" w:rsidRPr="00583FCF">
              <w:rPr>
                <w:rFonts w:ascii="Calibri" w:hAnsi="Calibri" w:cs="Calibri"/>
                <w:sz w:val="22"/>
                <w:szCs w:val="22"/>
              </w:rPr>
              <w:t>e.g.,</w:t>
            </w:r>
            <w:r w:rsidRPr="00583FCF">
              <w:rPr>
                <w:rFonts w:ascii="Calibri" w:hAnsi="Calibri" w:cs="Calibri"/>
                <w:sz w:val="22"/>
                <w:szCs w:val="22"/>
              </w:rPr>
              <w:t xml:space="preserve"> for leaders to unload equipment etc. Any drivers who enter the school premises MUST exercise extreme caution and drive extremely slowly. </w:t>
            </w:r>
          </w:p>
        </w:tc>
      </w:tr>
    </w:tbl>
    <w:p w14:paraId="59B040ED" w14:textId="77777777" w:rsidR="00273588" w:rsidRPr="00583FCF" w:rsidRDefault="00273588" w:rsidP="0048593F">
      <w:pPr>
        <w:jc w:val="both"/>
        <w:rPr>
          <w:rFonts w:ascii="Calibri" w:hAnsi="Calibri" w:cs="Calibri"/>
          <w:b/>
          <w:sz w:val="22"/>
          <w:szCs w:val="22"/>
          <w:u w:val="single"/>
        </w:rPr>
      </w:pPr>
    </w:p>
    <w:p w14:paraId="3CC501BA" w14:textId="77777777" w:rsidR="00273588" w:rsidRPr="00583FCF" w:rsidRDefault="00273588" w:rsidP="0048593F">
      <w:pPr>
        <w:jc w:val="both"/>
        <w:rPr>
          <w:rFonts w:ascii="Calibri" w:hAnsi="Calibri" w:cs="Calibri"/>
          <w:b/>
          <w:sz w:val="22"/>
          <w:szCs w:val="22"/>
          <w:u w:val="single"/>
        </w:rPr>
      </w:pPr>
    </w:p>
    <w:tbl>
      <w:tblPr>
        <w:tblStyle w:val="TableGrid"/>
        <w:tblW w:w="0" w:type="auto"/>
        <w:tblLook w:val="04A0" w:firstRow="1" w:lastRow="0" w:firstColumn="1" w:lastColumn="0" w:noHBand="0" w:noVBand="1"/>
      </w:tblPr>
      <w:tblGrid>
        <w:gridCol w:w="562"/>
        <w:gridCol w:w="9491"/>
      </w:tblGrid>
      <w:tr w:rsidR="00A97195" w14:paraId="68017B2D" w14:textId="77777777" w:rsidTr="00AD4F03">
        <w:tc>
          <w:tcPr>
            <w:tcW w:w="562" w:type="dxa"/>
          </w:tcPr>
          <w:p w14:paraId="45AE349A" w14:textId="6F2790E2" w:rsidR="00A97195" w:rsidRDefault="00461F90" w:rsidP="0048593F">
            <w:pPr>
              <w:spacing w:line="360" w:lineRule="auto"/>
              <w:jc w:val="both"/>
              <w:rPr>
                <w:rFonts w:ascii="Calibri" w:hAnsi="Calibri" w:cs="Calibri"/>
                <w:b/>
                <w:sz w:val="22"/>
                <w:szCs w:val="22"/>
              </w:rPr>
            </w:pPr>
            <w:r>
              <w:rPr>
                <w:rFonts w:ascii="Calibri" w:hAnsi="Calibri" w:cs="Calibri"/>
                <w:b/>
                <w:sz w:val="22"/>
                <w:szCs w:val="22"/>
              </w:rPr>
              <w:t>8</w:t>
            </w:r>
            <w:r w:rsidR="00A97195">
              <w:rPr>
                <w:rFonts w:ascii="Calibri" w:hAnsi="Calibri" w:cs="Calibri"/>
                <w:b/>
                <w:sz w:val="22"/>
                <w:szCs w:val="22"/>
              </w:rPr>
              <w:t>.</w:t>
            </w:r>
          </w:p>
        </w:tc>
        <w:tc>
          <w:tcPr>
            <w:tcW w:w="9491" w:type="dxa"/>
          </w:tcPr>
          <w:p w14:paraId="4724C0B3" w14:textId="657BFC1C" w:rsidR="00A97195" w:rsidRPr="00480B2A" w:rsidRDefault="00A97195" w:rsidP="0048593F">
            <w:pPr>
              <w:jc w:val="both"/>
              <w:rPr>
                <w:rFonts w:ascii="Calibri" w:hAnsi="Calibri" w:cs="Calibri"/>
                <w:b/>
                <w:sz w:val="22"/>
                <w:szCs w:val="22"/>
              </w:rPr>
            </w:pPr>
            <w:r w:rsidRPr="00583FCF">
              <w:rPr>
                <w:rFonts w:ascii="Calibri" w:hAnsi="Calibri" w:cs="Calibri"/>
                <w:b/>
                <w:sz w:val="22"/>
                <w:szCs w:val="22"/>
              </w:rPr>
              <w:t>Accommodation used for Lets</w:t>
            </w:r>
          </w:p>
        </w:tc>
      </w:tr>
      <w:tr w:rsidR="00A97195" w14:paraId="690C316A" w14:textId="77777777" w:rsidTr="00AD4F03">
        <w:tc>
          <w:tcPr>
            <w:tcW w:w="562" w:type="dxa"/>
          </w:tcPr>
          <w:p w14:paraId="1BDF599F" w14:textId="56D00D91" w:rsidR="00A97195" w:rsidRPr="00CC4411" w:rsidRDefault="00461F90" w:rsidP="0048593F">
            <w:pPr>
              <w:spacing w:line="360" w:lineRule="auto"/>
              <w:jc w:val="both"/>
              <w:rPr>
                <w:rFonts w:ascii="Calibri" w:hAnsi="Calibri" w:cs="Calibri"/>
                <w:bCs/>
                <w:sz w:val="22"/>
                <w:szCs w:val="22"/>
              </w:rPr>
            </w:pPr>
            <w:r>
              <w:rPr>
                <w:rFonts w:ascii="Calibri" w:hAnsi="Calibri" w:cs="Calibri"/>
                <w:bCs/>
                <w:sz w:val="22"/>
                <w:szCs w:val="22"/>
              </w:rPr>
              <w:t>8</w:t>
            </w:r>
            <w:r w:rsidR="00A97195" w:rsidRPr="00CC4411">
              <w:rPr>
                <w:rFonts w:ascii="Calibri" w:hAnsi="Calibri" w:cs="Calibri"/>
                <w:bCs/>
                <w:sz w:val="22"/>
                <w:szCs w:val="22"/>
              </w:rPr>
              <w:t>.1</w:t>
            </w:r>
          </w:p>
        </w:tc>
        <w:tc>
          <w:tcPr>
            <w:tcW w:w="9491" w:type="dxa"/>
          </w:tcPr>
          <w:p w14:paraId="142BA2AB" w14:textId="1A89B72F" w:rsidR="00A97195" w:rsidRDefault="00A97195" w:rsidP="0048593F">
            <w:pPr>
              <w:jc w:val="both"/>
              <w:rPr>
                <w:rFonts w:ascii="Calibri" w:hAnsi="Calibri" w:cs="Calibri"/>
                <w:sz w:val="22"/>
                <w:szCs w:val="22"/>
              </w:rPr>
            </w:pPr>
            <w:r w:rsidRPr="00583FCF">
              <w:rPr>
                <w:rFonts w:ascii="Calibri" w:hAnsi="Calibri" w:cs="Calibri"/>
                <w:sz w:val="22"/>
                <w:szCs w:val="22"/>
              </w:rPr>
              <w:t>We are very happy for you to re-organise the room you use for Classes or Meetings, but you must return the room to its original layout when you leave</w:t>
            </w:r>
          </w:p>
        </w:tc>
      </w:tr>
      <w:tr w:rsidR="00B228F4" w14:paraId="46F13F90" w14:textId="77777777" w:rsidTr="00AD4F03">
        <w:tc>
          <w:tcPr>
            <w:tcW w:w="562" w:type="dxa"/>
          </w:tcPr>
          <w:p w14:paraId="2D29A375" w14:textId="1899DB15" w:rsidR="00B228F4" w:rsidRDefault="00B228F4" w:rsidP="0048593F">
            <w:pPr>
              <w:spacing w:line="360" w:lineRule="auto"/>
              <w:jc w:val="both"/>
              <w:rPr>
                <w:rFonts w:ascii="Calibri" w:hAnsi="Calibri" w:cs="Calibri"/>
                <w:bCs/>
                <w:sz w:val="22"/>
                <w:szCs w:val="22"/>
              </w:rPr>
            </w:pPr>
            <w:r>
              <w:rPr>
                <w:rFonts w:ascii="Calibri" w:hAnsi="Calibri" w:cs="Calibri"/>
                <w:bCs/>
                <w:sz w:val="22"/>
                <w:szCs w:val="22"/>
              </w:rPr>
              <w:t>8.2</w:t>
            </w:r>
          </w:p>
        </w:tc>
        <w:tc>
          <w:tcPr>
            <w:tcW w:w="9491" w:type="dxa"/>
          </w:tcPr>
          <w:p w14:paraId="3170942D" w14:textId="56AE8FB2" w:rsidR="00B228F4" w:rsidRPr="00583FCF" w:rsidRDefault="00B228F4" w:rsidP="0048593F">
            <w:pPr>
              <w:jc w:val="both"/>
              <w:rPr>
                <w:rFonts w:ascii="Calibri" w:hAnsi="Calibri" w:cs="Calibri"/>
                <w:sz w:val="22"/>
                <w:szCs w:val="22"/>
              </w:rPr>
            </w:pPr>
            <w:r>
              <w:rPr>
                <w:rFonts w:ascii="Calibri" w:hAnsi="Calibri" w:cs="Calibri"/>
                <w:sz w:val="22"/>
                <w:szCs w:val="22"/>
              </w:rPr>
              <w:t>I</w:t>
            </w:r>
            <w:r w:rsidRPr="00583FCF">
              <w:rPr>
                <w:rFonts w:ascii="Calibri" w:hAnsi="Calibri" w:cs="Calibri"/>
                <w:sz w:val="22"/>
                <w:szCs w:val="22"/>
              </w:rPr>
              <w:t xml:space="preserve">f you use a </w:t>
            </w:r>
            <w:proofErr w:type="gramStart"/>
            <w:r w:rsidRPr="00583FCF">
              <w:rPr>
                <w:rFonts w:ascii="Calibri" w:hAnsi="Calibri" w:cs="Calibri"/>
                <w:sz w:val="22"/>
                <w:szCs w:val="22"/>
              </w:rPr>
              <w:t>Whiteboard</w:t>
            </w:r>
            <w:proofErr w:type="gramEnd"/>
            <w:r>
              <w:rPr>
                <w:rFonts w:ascii="Calibri" w:hAnsi="Calibri" w:cs="Calibri"/>
                <w:sz w:val="22"/>
                <w:szCs w:val="22"/>
              </w:rPr>
              <w:t xml:space="preserve"> you must</w:t>
            </w:r>
            <w:r w:rsidRPr="00583FCF">
              <w:rPr>
                <w:rFonts w:ascii="Calibri" w:hAnsi="Calibri" w:cs="Calibri"/>
                <w:sz w:val="22"/>
                <w:szCs w:val="22"/>
              </w:rPr>
              <w:t xml:space="preserve"> use the correct Whiteboard Marker and clean the area after use</w:t>
            </w:r>
            <w:r>
              <w:rPr>
                <w:rFonts w:ascii="Calibri" w:hAnsi="Calibri" w:cs="Calibri"/>
                <w:sz w:val="22"/>
                <w:szCs w:val="22"/>
              </w:rPr>
              <w:t>.</w:t>
            </w:r>
          </w:p>
        </w:tc>
      </w:tr>
      <w:tr w:rsidR="00B228F4" w14:paraId="5E6C8572" w14:textId="77777777" w:rsidTr="00AD4F03">
        <w:tc>
          <w:tcPr>
            <w:tcW w:w="562" w:type="dxa"/>
          </w:tcPr>
          <w:p w14:paraId="5D5BE701" w14:textId="4CAF1C40" w:rsidR="00B228F4" w:rsidRDefault="00B228F4" w:rsidP="0048593F">
            <w:pPr>
              <w:spacing w:line="360" w:lineRule="auto"/>
              <w:jc w:val="both"/>
              <w:rPr>
                <w:rFonts w:ascii="Calibri" w:hAnsi="Calibri" w:cs="Calibri"/>
                <w:bCs/>
                <w:sz w:val="22"/>
                <w:szCs w:val="22"/>
              </w:rPr>
            </w:pPr>
            <w:r>
              <w:rPr>
                <w:rFonts w:ascii="Calibri" w:hAnsi="Calibri" w:cs="Calibri"/>
                <w:bCs/>
                <w:sz w:val="22"/>
                <w:szCs w:val="22"/>
              </w:rPr>
              <w:t>8.3</w:t>
            </w:r>
          </w:p>
        </w:tc>
        <w:tc>
          <w:tcPr>
            <w:tcW w:w="9491" w:type="dxa"/>
          </w:tcPr>
          <w:p w14:paraId="29B9F804" w14:textId="62205030" w:rsidR="00B228F4" w:rsidRPr="00583FCF" w:rsidRDefault="00780182" w:rsidP="0048593F">
            <w:pPr>
              <w:jc w:val="both"/>
              <w:rPr>
                <w:rFonts w:ascii="Calibri" w:hAnsi="Calibri" w:cs="Calibri"/>
                <w:sz w:val="22"/>
                <w:szCs w:val="22"/>
              </w:rPr>
            </w:pPr>
            <w:r>
              <w:rPr>
                <w:rFonts w:ascii="Calibri" w:hAnsi="Calibri" w:cs="Calibri"/>
                <w:sz w:val="22"/>
                <w:szCs w:val="22"/>
              </w:rPr>
              <w:t>Do NOT write on the interactive whiteboards.</w:t>
            </w:r>
          </w:p>
        </w:tc>
      </w:tr>
      <w:tr w:rsidR="006E56C3" w14:paraId="24840517" w14:textId="77777777" w:rsidTr="00AD4F03">
        <w:tc>
          <w:tcPr>
            <w:tcW w:w="562" w:type="dxa"/>
          </w:tcPr>
          <w:p w14:paraId="345833E1" w14:textId="0330B04B" w:rsidR="006E56C3" w:rsidRPr="00CC4411" w:rsidRDefault="00461F90" w:rsidP="0048593F">
            <w:pPr>
              <w:spacing w:line="360" w:lineRule="auto"/>
              <w:jc w:val="both"/>
              <w:rPr>
                <w:rFonts w:ascii="Calibri" w:hAnsi="Calibri" w:cs="Calibri"/>
                <w:bCs/>
                <w:sz w:val="22"/>
                <w:szCs w:val="22"/>
              </w:rPr>
            </w:pPr>
            <w:r>
              <w:rPr>
                <w:rFonts w:ascii="Calibri" w:hAnsi="Calibri" w:cs="Calibri"/>
                <w:bCs/>
                <w:sz w:val="22"/>
                <w:szCs w:val="22"/>
              </w:rPr>
              <w:t>8</w:t>
            </w:r>
            <w:r w:rsidR="00CC4411" w:rsidRPr="00CC4411">
              <w:rPr>
                <w:rFonts w:ascii="Calibri" w:hAnsi="Calibri" w:cs="Calibri"/>
                <w:bCs/>
                <w:sz w:val="22"/>
                <w:szCs w:val="22"/>
              </w:rPr>
              <w:t>.</w:t>
            </w:r>
            <w:r w:rsidR="00780182">
              <w:rPr>
                <w:rFonts w:ascii="Calibri" w:hAnsi="Calibri" w:cs="Calibri"/>
                <w:bCs/>
                <w:sz w:val="22"/>
                <w:szCs w:val="22"/>
              </w:rPr>
              <w:t>4</w:t>
            </w:r>
          </w:p>
        </w:tc>
        <w:tc>
          <w:tcPr>
            <w:tcW w:w="9491" w:type="dxa"/>
          </w:tcPr>
          <w:p w14:paraId="36CAFE21" w14:textId="18B50171" w:rsidR="006E56C3" w:rsidRPr="00583FCF" w:rsidRDefault="006E56C3" w:rsidP="0048593F">
            <w:pPr>
              <w:jc w:val="both"/>
              <w:rPr>
                <w:rFonts w:ascii="Calibri" w:hAnsi="Calibri" w:cs="Calibri"/>
                <w:sz w:val="22"/>
                <w:szCs w:val="22"/>
              </w:rPr>
            </w:pPr>
            <w:r w:rsidRPr="00583FCF">
              <w:rPr>
                <w:rFonts w:ascii="Calibri" w:hAnsi="Calibri" w:cs="Calibri"/>
                <w:sz w:val="22"/>
                <w:szCs w:val="22"/>
              </w:rPr>
              <w:t xml:space="preserve">The premises must be left in a clean and tidy state and any Trust equipment returned after use. (A charge for additional cleaning or any loss or damage to property arising out of the hire may be levied for misuse or abuse of the premises). </w:t>
            </w:r>
          </w:p>
        </w:tc>
      </w:tr>
      <w:tr w:rsidR="00B468A0" w14:paraId="191A1E0D" w14:textId="77777777" w:rsidTr="001E7EF8">
        <w:tc>
          <w:tcPr>
            <w:tcW w:w="562" w:type="dxa"/>
          </w:tcPr>
          <w:p w14:paraId="7CE6B1BF" w14:textId="44F81B9F" w:rsidR="00B468A0" w:rsidRPr="00CC4411" w:rsidRDefault="00B468A0" w:rsidP="0048593F">
            <w:pPr>
              <w:spacing w:line="360" w:lineRule="auto"/>
              <w:jc w:val="both"/>
              <w:rPr>
                <w:rFonts w:ascii="Calibri" w:hAnsi="Calibri" w:cs="Calibri"/>
                <w:bCs/>
                <w:sz w:val="22"/>
                <w:szCs w:val="22"/>
              </w:rPr>
            </w:pPr>
            <w:r>
              <w:rPr>
                <w:rFonts w:ascii="Calibri" w:hAnsi="Calibri" w:cs="Calibri"/>
                <w:bCs/>
                <w:sz w:val="22"/>
                <w:szCs w:val="22"/>
              </w:rPr>
              <w:t>8</w:t>
            </w:r>
            <w:r w:rsidRPr="00CC4411">
              <w:rPr>
                <w:rFonts w:ascii="Calibri" w:hAnsi="Calibri" w:cs="Calibri"/>
                <w:bCs/>
                <w:sz w:val="22"/>
                <w:szCs w:val="22"/>
              </w:rPr>
              <w:t>.</w:t>
            </w:r>
            <w:r w:rsidR="00780182">
              <w:rPr>
                <w:rFonts w:ascii="Calibri" w:hAnsi="Calibri" w:cs="Calibri"/>
                <w:bCs/>
                <w:sz w:val="22"/>
                <w:szCs w:val="22"/>
              </w:rPr>
              <w:t>5</w:t>
            </w:r>
          </w:p>
        </w:tc>
        <w:tc>
          <w:tcPr>
            <w:tcW w:w="9491" w:type="dxa"/>
          </w:tcPr>
          <w:p w14:paraId="393DF62E" w14:textId="309D8A70" w:rsidR="00B468A0" w:rsidRPr="00CC4411" w:rsidRDefault="00B468A0" w:rsidP="0048593F">
            <w:pPr>
              <w:jc w:val="both"/>
              <w:rPr>
                <w:rFonts w:ascii="Calibri" w:hAnsi="Calibri" w:cs="Calibri"/>
                <w:b/>
                <w:sz w:val="22"/>
                <w:szCs w:val="22"/>
              </w:rPr>
            </w:pPr>
            <w:r w:rsidRPr="00583FCF">
              <w:rPr>
                <w:rFonts w:ascii="Calibri" w:hAnsi="Calibri" w:cs="Calibri"/>
                <w:sz w:val="22"/>
                <w:szCs w:val="22"/>
              </w:rPr>
              <w:t>If you open a window, please remember to close it.</w:t>
            </w:r>
          </w:p>
        </w:tc>
      </w:tr>
      <w:tr w:rsidR="00CC4411" w14:paraId="273B92B7" w14:textId="77777777" w:rsidTr="00AD4F03">
        <w:tc>
          <w:tcPr>
            <w:tcW w:w="562" w:type="dxa"/>
          </w:tcPr>
          <w:p w14:paraId="4906EB2E" w14:textId="6062774E" w:rsidR="00CC4411" w:rsidRPr="00CC4411" w:rsidRDefault="00461F90" w:rsidP="0048593F">
            <w:pPr>
              <w:spacing w:line="360" w:lineRule="auto"/>
              <w:jc w:val="both"/>
              <w:rPr>
                <w:rFonts w:ascii="Calibri" w:hAnsi="Calibri" w:cs="Calibri"/>
                <w:bCs/>
                <w:sz w:val="22"/>
                <w:szCs w:val="22"/>
              </w:rPr>
            </w:pPr>
            <w:r>
              <w:rPr>
                <w:rFonts w:ascii="Calibri" w:hAnsi="Calibri" w:cs="Calibri"/>
                <w:bCs/>
                <w:sz w:val="22"/>
                <w:szCs w:val="22"/>
              </w:rPr>
              <w:t>8</w:t>
            </w:r>
            <w:r w:rsidR="00CC4411" w:rsidRPr="00CC4411">
              <w:rPr>
                <w:rFonts w:ascii="Calibri" w:hAnsi="Calibri" w:cs="Calibri"/>
                <w:bCs/>
                <w:sz w:val="22"/>
                <w:szCs w:val="22"/>
              </w:rPr>
              <w:t>.</w:t>
            </w:r>
            <w:r w:rsidR="00780182">
              <w:rPr>
                <w:rFonts w:ascii="Calibri" w:hAnsi="Calibri" w:cs="Calibri"/>
                <w:bCs/>
                <w:sz w:val="22"/>
                <w:szCs w:val="22"/>
              </w:rPr>
              <w:t>6</w:t>
            </w:r>
          </w:p>
        </w:tc>
        <w:tc>
          <w:tcPr>
            <w:tcW w:w="9491" w:type="dxa"/>
          </w:tcPr>
          <w:p w14:paraId="297922DF" w14:textId="06C4CE40" w:rsidR="00CC4411" w:rsidRPr="00CC4411" w:rsidRDefault="00CC4411" w:rsidP="0048593F">
            <w:pPr>
              <w:jc w:val="both"/>
              <w:rPr>
                <w:rFonts w:ascii="Calibri" w:hAnsi="Calibri" w:cs="Calibri"/>
                <w:b/>
                <w:sz w:val="22"/>
                <w:szCs w:val="22"/>
              </w:rPr>
            </w:pPr>
            <w:r w:rsidRPr="00583FCF">
              <w:rPr>
                <w:rFonts w:ascii="Calibri" w:hAnsi="Calibri" w:cs="Calibri"/>
                <w:sz w:val="22"/>
                <w:szCs w:val="22"/>
              </w:rPr>
              <w:t xml:space="preserve">When the session is over – please vacate the room(s) and car park as soon as possible.  Please contact our </w:t>
            </w:r>
            <w:r w:rsidR="00884294">
              <w:rPr>
                <w:rFonts w:ascii="Calibri" w:hAnsi="Calibri" w:cs="Calibri"/>
                <w:sz w:val="22"/>
                <w:szCs w:val="22"/>
              </w:rPr>
              <w:t>Duty</w:t>
            </w:r>
            <w:r w:rsidR="00CE1508">
              <w:rPr>
                <w:rFonts w:ascii="Calibri" w:hAnsi="Calibri" w:cs="Calibri"/>
                <w:sz w:val="22"/>
                <w:szCs w:val="22"/>
              </w:rPr>
              <w:t xml:space="preserve"> </w:t>
            </w:r>
            <w:r w:rsidRPr="00583FCF">
              <w:rPr>
                <w:rFonts w:ascii="Calibri" w:hAnsi="Calibri" w:cs="Calibri"/>
                <w:sz w:val="22"/>
                <w:szCs w:val="22"/>
              </w:rPr>
              <w:t xml:space="preserve">Site Supervisor who will </w:t>
            </w:r>
            <w:proofErr w:type="gramStart"/>
            <w:r w:rsidRPr="00583FCF">
              <w:rPr>
                <w:rFonts w:ascii="Calibri" w:hAnsi="Calibri" w:cs="Calibri"/>
                <w:sz w:val="22"/>
                <w:szCs w:val="22"/>
              </w:rPr>
              <w:t>offer assistance</w:t>
            </w:r>
            <w:proofErr w:type="gramEnd"/>
            <w:r w:rsidRPr="00583FCF">
              <w:rPr>
                <w:rFonts w:ascii="Calibri" w:hAnsi="Calibri" w:cs="Calibri"/>
                <w:sz w:val="22"/>
                <w:szCs w:val="22"/>
              </w:rPr>
              <w:t xml:space="preserve">.  </w:t>
            </w:r>
          </w:p>
        </w:tc>
      </w:tr>
      <w:tr w:rsidR="00B81AD9" w14:paraId="12BFFE85" w14:textId="77777777" w:rsidTr="00AD4F03">
        <w:tc>
          <w:tcPr>
            <w:tcW w:w="562" w:type="dxa"/>
          </w:tcPr>
          <w:p w14:paraId="2E17664B" w14:textId="08232922" w:rsidR="00B81AD9" w:rsidRDefault="00B81AD9" w:rsidP="0048593F">
            <w:pPr>
              <w:spacing w:line="360" w:lineRule="auto"/>
              <w:jc w:val="both"/>
              <w:rPr>
                <w:rFonts w:ascii="Calibri" w:hAnsi="Calibri" w:cs="Calibri"/>
                <w:bCs/>
                <w:sz w:val="22"/>
                <w:szCs w:val="22"/>
              </w:rPr>
            </w:pPr>
            <w:r>
              <w:rPr>
                <w:rFonts w:ascii="Calibri" w:hAnsi="Calibri" w:cs="Calibri"/>
                <w:bCs/>
                <w:sz w:val="22"/>
                <w:szCs w:val="22"/>
              </w:rPr>
              <w:t>8.7</w:t>
            </w:r>
          </w:p>
        </w:tc>
        <w:tc>
          <w:tcPr>
            <w:tcW w:w="9491" w:type="dxa"/>
          </w:tcPr>
          <w:p w14:paraId="52BC095C" w14:textId="472914AA" w:rsidR="00B81AD9" w:rsidRPr="00583FCF" w:rsidRDefault="00B81AD9" w:rsidP="0048593F">
            <w:pPr>
              <w:jc w:val="both"/>
              <w:rPr>
                <w:rFonts w:ascii="Calibri" w:hAnsi="Calibri" w:cs="Calibri"/>
                <w:sz w:val="22"/>
                <w:szCs w:val="22"/>
              </w:rPr>
            </w:pPr>
            <w:r w:rsidRPr="00583FCF">
              <w:rPr>
                <w:rFonts w:ascii="Calibri" w:hAnsi="Calibri" w:cs="Calibri"/>
                <w:sz w:val="22"/>
                <w:szCs w:val="22"/>
              </w:rPr>
              <w:t xml:space="preserve">Our </w:t>
            </w:r>
            <w:r>
              <w:rPr>
                <w:rFonts w:ascii="Calibri" w:hAnsi="Calibri" w:cs="Calibri"/>
                <w:sz w:val="22"/>
                <w:szCs w:val="22"/>
              </w:rPr>
              <w:t xml:space="preserve">Duty </w:t>
            </w:r>
            <w:r w:rsidRPr="00583FCF">
              <w:rPr>
                <w:rFonts w:ascii="Calibri" w:hAnsi="Calibri" w:cs="Calibri"/>
                <w:sz w:val="22"/>
                <w:szCs w:val="22"/>
              </w:rPr>
              <w:t xml:space="preserve">Site Supervisor is available during the whole time you are on our premises and will regularly patrol the corridor and car parking areas.  </w:t>
            </w:r>
          </w:p>
        </w:tc>
      </w:tr>
    </w:tbl>
    <w:p w14:paraId="693EE90B" w14:textId="77777777" w:rsidR="00273588" w:rsidRPr="00583FCF" w:rsidRDefault="00273588" w:rsidP="0048593F">
      <w:pPr>
        <w:jc w:val="both"/>
        <w:rPr>
          <w:rFonts w:ascii="Calibri" w:hAnsi="Calibri" w:cs="Calibri"/>
          <w:sz w:val="22"/>
          <w:szCs w:val="22"/>
        </w:rPr>
      </w:pPr>
    </w:p>
    <w:p w14:paraId="37D09296" w14:textId="77777777" w:rsidR="00273588" w:rsidRPr="00583FCF" w:rsidRDefault="00273588" w:rsidP="0048593F">
      <w:pPr>
        <w:jc w:val="both"/>
        <w:rPr>
          <w:rFonts w:ascii="Calibri" w:hAnsi="Calibri" w:cs="Calibri"/>
          <w:b/>
          <w:sz w:val="22"/>
          <w:szCs w:val="22"/>
          <w:u w:val="single"/>
        </w:rPr>
      </w:pPr>
    </w:p>
    <w:tbl>
      <w:tblPr>
        <w:tblStyle w:val="TableGrid"/>
        <w:tblW w:w="0" w:type="auto"/>
        <w:tblLook w:val="04A0" w:firstRow="1" w:lastRow="0" w:firstColumn="1" w:lastColumn="0" w:noHBand="0" w:noVBand="1"/>
      </w:tblPr>
      <w:tblGrid>
        <w:gridCol w:w="562"/>
        <w:gridCol w:w="9491"/>
      </w:tblGrid>
      <w:tr w:rsidR="00EF3C8C" w14:paraId="1C1CFC71" w14:textId="77777777" w:rsidTr="00EF3C8C">
        <w:tc>
          <w:tcPr>
            <w:tcW w:w="562" w:type="dxa"/>
          </w:tcPr>
          <w:p w14:paraId="01435C7D" w14:textId="2C92B5F9" w:rsidR="00EF3C8C" w:rsidRDefault="00492E2A" w:rsidP="0048593F">
            <w:pPr>
              <w:spacing w:line="360" w:lineRule="auto"/>
              <w:jc w:val="both"/>
              <w:rPr>
                <w:rFonts w:ascii="Calibri" w:hAnsi="Calibri" w:cs="Calibri"/>
                <w:b/>
                <w:sz w:val="22"/>
                <w:szCs w:val="22"/>
              </w:rPr>
            </w:pPr>
            <w:r>
              <w:rPr>
                <w:rFonts w:ascii="Calibri" w:hAnsi="Calibri" w:cs="Calibri"/>
                <w:b/>
                <w:sz w:val="22"/>
                <w:szCs w:val="22"/>
              </w:rPr>
              <w:t>9</w:t>
            </w:r>
            <w:r w:rsidR="00EF3C8C">
              <w:rPr>
                <w:rFonts w:ascii="Calibri" w:hAnsi="Calibri" w:cs="Calibri"/>
                <w:b/>
                <w:sz w:val="22"/>
                <w:szCs w:val="22"/>
              </w:rPr>
              <w:t>.</w:t>
            </w:r>
          </w:p>
        </w:tc>
        <w:tc>
          <w:tcPr>
            <w:tcW w:w="9491" w:type="dxa"/>
          </w:tcPr>
          <w:p w14:paraId="7E8053D5" w14:textId="74B96783" w:rsidR="00EF3C8C" w:rsidRPr="00EF3C8C" w:rsidRDefault="00EF3C8C" w:rsidP="0048593F">
            <w:pPr>
              <w:jc w:val="both"/>
              <w:rPr>
                <w:rFonts w:ascii="Calibri" w:hAnsi="Calibri" w:cs="Calibri"/>
                <w:sz w:val="22"/>
                <w:szCs w:val="22"/>
              </w:rPr>
            </w:pPr>
            <w:r w:rsidRPr="00583FCF">
              <w:rPr>
                <w:rFonts w:ascii="Calibri" w:hAnsi="Calibri" w:cs="Calibri"/>
                <w:b/>
                <w:sz w:val="22"/>
                <w:szCs w:val="22"/>
              </w:rPr>
              <w:t>Harrow Inspection Unit (Under 8s team)</w:t>
            </w:r>
            <w:r w:rsidRPr="00583FCF">
              <w:rPr>
                <w:rFonts w:ascii="Calibri" w:hAnsi="Calibri" w:cs="Calibri"/>
                <w:sz w:val="22"/>
                <w:szCs w:val="22"/>
              </w:rPr>
              <w:t xml:space="preserve"> </w:t>
            </w:r>
          </w:p>
        </w:tc>
      </w:tr>
      <w:tr w:rsidR="00E57E67" w14:paraId="1395A9A7" w14:textId="77777777" w:rsidTr="00AD4F03">
        <w:tc>
          <w:tcPr>
            <w:tcW w:w="562" w:type="dxa"/>
          </w:tcPr>
          <w:p w14:paraId="34680903" w14:textId="6FE7DBF8" w:rsidR="00E57E67"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9</w:t>
            </w:r>
            <w:r w:rsidR="00EF3C8C" w:rsidRPr="00CC4411">
              <w:rPr>
                <w:rFonts w:ascii="Calibri" w:hAnsi="Calibri" w:cs="Calibri"/>
                <w:bCs/>
                <w:sz w:val="22"/>
                <w:szCs w:val="22"/>
              </w:rPr>
              <w:t>.1</w:t>
            </w:r>
          </w:p>
        </w:tc>
        <w:tc>
          <w:tcPr>
            <w:tcW w:w="9491" w:type="dxa"/>
          </w:tcPr>
          <w:p w14:paraId="6AF18399" w14:textId="77777777" w:rsidR="00E57E67" w:rsidRDefault="00AA1127" w:rsidP="0048593F">
            <w:pPr>
              <w:jc w:val="both"/>
              <w:rPr>
                <w:rFonts w:ascii="Calibri" w:hAnsi="Calibri" w:cs="Calibri"/>
                <w:sz w:val="22"/>
                <w:szCs w:val="22"/>
              </w:rPr>
            </w:pPr>
            <w:r w:rsidRPr="00583FCF">
              <w:rPr>
                <w:rFonts w:ascii="Calibri" w:hAnsi="Calibri" w:cs="Calibri"/>
                <w:sz w:val="22"/>
                <w:szCs w:val="22"/>
              </w:rPr>
              <w:t xml:space="preserve">Guidelines about the registration of day care. </w:t>
            </w:r>
          </w:p>
          <w:p w14:paraId="4CA63CD2" w14:textId="77777777" w:rsidR="00AA1127" w:rsidRDefault="00AA1127" w:rsidP="0048593F">
            <w:pPr>
              <w:jc w:val="both"/>
              <w:rPr>
                <w:rFonts w:ascii="Calibri" w:hAnsi="Calibri" w:cs="Calibri"/>
                <w:sz w:val="22"/>
                <w:szCs w:val="22"/>
              </w:rPr>
            </w:pPr>
          </w:p>
          <w:p w14:paraId="162E91A2" w14:textId="002A672B" w:rsidR="00AA1127" w:rsidRPr="00AA1127" w:rsidRDefault="00AA1127" w:rsidP="0048593F">
            <w:pPr>
              <w:jc w:val="both"/>
              <w:rPr>
                <w:rFonts w:ascii="Calibri" w:hAnsi="Calibri" w:cs="Calibri"/>
                <w:b/>
                <w:sz w:val="22"/>
                <w:szCs w:val="22"/>
              </w:rPr>
            </w:pPr>
            <w:r w:rsidRPr="00583FCF">
              <w:rPr>
                <w:rFonts w:ascii="Calibri" w:hAnsi="Calibri" w:cs="Calibri"/>
                <w:sz w:val="22"/>
                <w:szCs w:val="22"/>
              </w:rPr>
              <w:t xml:space="preserve">The legislation for the registration of day care is set out in the Children Act 1989. If you have children under 8 who attend classes run by your organisation and they are in your care in non-domestic premises for 2 hours or more per day you must by law be registered. To apply for registration please contact the Registration and Inspection Unit on </w:t>
            </w:r>
            <w:r w:rsidR="00CE1508">
              <w:rPr>
                <w:rFonts w:ascii="Calibri" w:hAnsi="Calibri" w:cs="Calibri"/>
                <w:sz w:val="22"/>
                <w:szCs w:val="22"/>
              </w:rPr>
              <w:t xml:space="preserve">020 </w:t>
            </w:r>
            <w:r w:rsidRPr="00583FCF">
              <w:rPr>
                <w:rFonts w:ascii="Calibri" w:hAnsi="Calibri" w:cs="Calibri"/>
                <w:sz w:val="22"/>
                <w:szCs w:val="22"/>
              </w:rPr>
              <w:t>8424 1948 between 9am and 11am on weekdays and speak to the Duty Officer.</w:t>
            </w:r>
          </w:p>
        </w:tc>
      </w:tr>
    </w:tbl>
    <w:p w14:paraId="5004C310" w14:textId="77777777" w:rsidR="00CB2ED5" w:rsidRPr="00583FCF" w:rsidRDefault="00CB2ED5" w:rsidP="0048593F">
      <w:pPr>
        <w:jc w:val="both"/>
        <w:rPr>
          <w:rFonts w:ascii="Calibri" w:hAnsi="Calibri" w:cs="Calibri"/>
          <w:sz w:val="22"/>
          <w:szCs w:val="22"/>
        </w:rPr>
      </w:pPr>
    </w:p>
    <w:tbl>
      <w:tblPr>
        <w:tblStyle w:val="TableGrid"/>
        <w:tblW w:w="0" w:type="auto"/>
        <w:tblLook w:val="04A0" w:firstRow="1" w:lastRow="0" w:firstColumn="1" w:lastColumn="0" w:noHBand="0" w:noVBand="1"/>
      </w:tblPr>
      <w:tblGrid>
        <w:gridCol w:w="607"/>
        <w:gridCol w:w="9446"/>
      </w:tblGrid>
      <w:tr w:rsidR="002360AF" w14:paraId="1CC5D707" w14:textId="77777777" w:rsidTr="00B05198">
        <w:tc>
          <w:tcPr>
            <w:tcW w:w="607" w:type="dxa"/>
          </w:tcPr>
          <w:p w14:paraId="25504C9C" w14:textId="0C639A83" w:rsidR="002360AF" w:rsidRDefault="00492E2A" w:rsidP="0048593F">
            <w:pPr>
              <w:spacing w:line="360" w:lineRule="auto"/>
              <w:jc w:val="both"/>
              <w:rPr>
                <w:rFonts w:ascii="Calibri" w:hAnsi="Calibri" w:cs="Calibri"/>
                <w:b/>
                <w:sz w:val="22"/>
                <w:szCs w:val="22"/>
              </w:rPr>
            </w:pPr>
            <w:r>
              <w:rPr>
                <w:rFonts w:ascii="Calibri" w:hAnsi="Calibri" w:cs="Calibri"/>
                <w:b/>
                <w:sz w:val="22"/>
                <w:szCs w:val="22"/>
              </w:rPr>
              <w:t>10</w:t>
            </w:r>
            <w:r w:rsidR="002360AF">
              <w:rPr>
                <w:rFonts w:ascii="Calibri" w:hAnsi="Calibri" w:cs="Calibri"/>
                <w:b/>
                <w:sz w:val="22"/>
                <w:szCs w:val="22"/>
              </w:rPr>
              <w:t>.</w:t>
            </w:r>
          </w:p>
        </w:tc>
        <w:tc>
          <w:tcPr>
            <w:tcW w:w="9446" w:type="dxa"/>
          </w:tcPr>
          <w:p w14:paraId="1497C0A3" w14:textId="768D6B97" w:rsidR="002360AF" w:rsidRPr="002360AF" w:rsidRDefault="002360AF" w:rsidP="0048593F">
            <w:pPr>
              <w:jc w:val="both"/>
              <w:rPr>
                <w:rFonts w:ascii="Calibri" w:hAnsi="Calibri" w:cs="Calibri"/>
                <w:b/>
                <w:sz w:val="22"/>
                <w:szCs w:val="22"/>
              </w:rPr>
            </w:pPr>
            <w:r w:rsidRPr="00583FCF">
              <w:rPr>
                <w:rFonts w:ascii="Calibri" w:hAnsi="Calibri" w:cs="Calibri"/>
                <w:b/>
                <w:sz w:val="22"/>
                <w:szCs w:val="22"/>
              </w:rPr>
              <w:t>Applications by External Organisations Providing Activities for Children and Young People</w:t>
            </w:r>
          </w:p>
        </w:tc>
      </w:tr>
      <w:tr w:rsidR="00AA1127" w14:paraId="76A05890" w14:textId="77777777" w:rsidTr="00B05198">
        <w:tc>
          <w:tcPr>
            <w:tcW w:w="607" w:type="dxa"/>
          </w:tcPr>
          <w:p w14:paraId="44B13751" w14:textId="6C775BA7" w:rsidR="00AA1127"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lastRenderedPageBreak/>
              <w:t>10.</w:t>
            </w:r>
            <w:r w:rsidR="002360AF" w:rsidRPr="00CC4411">
              <w:rPr>
                <w:rFonts w:ascii="Calibri" w:hAnsi="Calibri" w:cs="Calibri"/>
                <w:bCs/>
                <w:sz w:val="22"/>
                <w:szCs w:val="22"/>
              </w:rPr>
              <w:t>1</w:t>
            </w:r>
          </w:p>
        </w:tc>
        <w:tc>
          <w:tcPr>
            <w:tcW w:w="9446" w:type="dxa"/>
          </w:tcPr>
          <w:p w14:paraId="5DA3F950" w14:textId="6E5B75BE" w:rsidR="00AA1127" w:rsidRDefault="00AA1127" w:rsidP="0048593F">
            <w:pPr>
              <w:jc w:val="both"/>
              <w:rPr>
                <w:rFonts w:ascii="Calibri" w:hAnsi="Calibri" w:cs="Calibri"/>
                <w:sz w:val="22"/>
                <w:szCs w:val="22"/>
              </w:rPr>
            </w:pPr>
            <w:r w:rsidRPr="00583FCF">
              <w:rPr>
                <w:rFonts w:ascii="Calibri" w:hAnsi="Calibri" w:cs="Calibri"/>
                <w:sz w:val="22"/>
                <w:szCs w:val="22"/>
              </w:rPr>
              <w:t>To ensure that all organisations using the premises comply with the guidelines recommended by the Department for Education (DfE), requirements are detailed below which we expect all organisations to be able to answer and provide evidence of, where requested.</w:t>
            </w:r>
          </w:p>
        </w:tc>
      </w:tr>
      <w:tr w:rsidR="00AA1127" w14:paraId="73640140" w14:textId="77777777" w:rsidTr="00B05198">
        <w:tc>
          <w:tcPr>
            <w:tcW w:w="607" w:type="dxa"/>
          </w:tcPr>
          <w:p w14:paraId="007278BD" w14:textId="49F5DBB0" w:rsidR="00AA1127"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10.</w:t>
            </w:r>
            <w:r w:rsidR="002360AF" w:rsidRPr="00CC4411">
              <w:rPr>
                <w:rFonts w:ascii="Calibri" w:hAnsi="Calibri" w:cs="Calibri"/>
                <w:bCs/>
                <w:sz w:val="22"/>
                <w:szCs w:val="22"/>
              </w:rPr>
              <w:t>2</w:t>
            </w:r>
          </w:p>
        </w:tc>
        <w:tc>
          <w:tcPr>
            <w:tcW w:w="9446" w:type="dxa"/>
          </w:tcPr>
          <w:p w14:paraId="428E97D8" w14:textId="2FA04C31" w:rsidR="00AA1127" w:rsidRDefault="00AA1127" w:rsidP="0048593F">
            <w:pPr>
              <w:spacing w:line="276" w:lineRule="auto"/>
              <w:jc w:val="both"/>
              <w:rPr>
                <w:rFonts w:ascii="Calibri" w:hAnsi="Calibri" w:cs="Calibri"/>
                <w:sz w:val="22"/>
                <w:szCs w:val="22"/>
              </w:rPr>
            </w:pPr>
            <w:r w:rsidRPr="00F774ED">
              <w:rPr>
                <w:rFonts w:ascii="Calibri" w:hAnsi="Calibri" w:cs="Calibri"/>
                <w:sz w:val="22"/>
                <w:szCs w:val="22"/>
              </w:rPr>
              <w:t>The point of contact for access to the file of professional and character references of al staff having contact with children and young people.</w:t>
            </w:r>
          </w:p>
        </w:tc>
      </w:tr>
      <w:tr w:rsidR="00AA1127" w14:paraId="3197DC4A" w14:textId="77777777" w:rsidTr="00B05198">
        <w:tc>
          <w:tcPr>
            <w:tcW w:w="607" w:type="dxa"/>
          </w:tcPr>
          <w:p w14:paraId="5E90DA00" w14:textId="47304E17" w:rsidR="00AA1127"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10.</w:t>
            </w:r>
            <w:r w:rsidR="007D1043" w:rsidRPr="00CC4411">
              <w:rPr>
                <w:rFonts w:ascii="Calibri" w:hAnsi="Calibri" w:cs="Calibri"/>
                <w:bCs/>
                <w:sz w:val="22"/>
                <w:szCs w:val="22"/>
              </w:rPr>
              <w:t>3</w:t>
            </w:r>
          </w:p>
        </w:tc>
        <w:tc>
          <w:tcPr>
            <w:tcW w:w="9446" w:type="dxa"/>
          </w:tcPr>
          <w:p w14:paraId="7608259D" w14:textId="3397AFE5" w:rsidR="00AA1127" w:rsidRDefault="00AA1127" w:rsidP="0048593F">
            <w:pPr>
              <w:spacing w:line="276" w:lineRule="auto"/>
              <w:jc w:val="both"/>
              <w:rPr>
                <w:rFonts w:ascii="Calibri" w:hAnsi="Calibri" w:cs="Calibri"/>
                <w:sz w:val="22"/>
                <w:szCs w:val="22"/>
              </w:rPr>
            </w:pPr>
            <w:r w:rsidRPr="00F774ED">
              <w:rPr>
                <w:rFonts w:ascii="Calibri" w:hAnsi="Calibri" w:cs="Calibri"/>
                <w:sz w:val="22"/>
                <w:szCs w:val="22"/>
              </w:rPr>
              <w:t>A Child Protection Policy which includes specific arrangements for dealing with the event of a child not being collected after the activity finishes.</w:t>
            </w:r>
          </w:p>
        </w:tc>
      </w:tr>
      <w:tr w:rsidR="00AA1127" w14:paraId="78B6E8C0" w14:textId="77777777" w:rsidTr="00B05198">
        <w:tc>
          <w:tcPr>
            <w:tcW w:w="607" w:type="dxa"/>
          </w:tcPr>
          <w:p w14:paraId="4ED156E0" w14:textId="1CCDDE33" w:rsidR="00AA1127"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10.</w:t>
            </w:r>
            <w:r w:rsidR="007D1043" w:rsidRPr="00CC4411">
              <w:rPr>
                <w:rFonts w:ascii="Calibri" w:hAnsi="Calibri" w:cs="Calibri"/>
                <w:bCs/>
                <w:sz w:val="22"/>
                <w:szCs w:val="22"/>
              </w:rPr>
              <w:t>4</w:t>
            </w:r>
          </w:p>
        </w:tc>
        <w:tc>
          <w:tcPr>
            <w:tcW w:w="9446" w:type="dxa"/>
          </w:tcPr>
          <w:p w14:paraId="4FFEB01B" w14:textId="5D43B197" w:rsidR="00AA1127" w:rsidRDefault="00AA1127" w:rsidP="0048593F">
            <w:pPr>
              <w:spacing w:line="276" w:lineRule="auto"/>
              <w:jc w:val="both"/>
              <w:rPr>
                <w:rFonts w:ascii="Calibri" w:hAnsi="Calibri" w:cs="Calibri"/>
                <w:sz w:val="22"/>
                <w:szCs w:val="22"/>
              </w:rPr>
            </w:pPr>
            <w:r w:rsidRPr="00F774ED">
              <w:rPr>
                <w:rFonts w:ascii="Calibri" w:hAnsi="Calibri" w:cs="Calibri"/>
                <w:sz w:val="22"/>
                <w:szCs w:val="22"/>
              </w:rPr>
              <w:t>A record of appropriate qualifications and registrations held by staff.</w:t>
            </w:r>
          </w:p>
        </w:tc>
      </w:tr>
      <w:tr w:rsidR="00AA1127" w14:paraId="61829D07" w14:textId="77777777" w:rsidTr="00B05198">
        <w:tc>
          <w:tcPr>
            <w:tcW w:w="607" w:type="dxa"/>
          </w:tcPr>
          <w:p w14:paraId="3181DB6B" w14:textId="34E1A8D4" w:rsidR="00AA1127"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10.</w:t>
            </w:r>
            <w:r w:rsidR="007D1043" w:rsidRPr="00CC4411">
              <w:rPr>
                <w:rFonts w:ascii="Calibri" w:hAnsi="Calibri" w:cs="Calibri"/>
                <w:bCs/>
                <w:sz w:val="22"/>
                <w:szCs w:val="22"/>
              </w:rPr>
              <w:t>5</w:t>
            </w:r>
          </w:p>
        </w:tc>
        <w:tc>
          <w:tcPr>
            <w:tcW w:w="9446" w:type="dxa"/>
          </w:tcPr>
          <w:p w14:paraId="5DCB7634" w14:textId="0900E00D" w:rsidR="00AA1127" w:rsidRDefault="00AA1127" w:rsidP="0048593F">
            <w:pPr>
              <w:spacing w:line="276" w:lineRule="auto"/>
              <w:jc w:val="both"/>
              <w:rPr>
                <w:rFonts w:ascii="Calibri" w:hAnsi="Calibri" w:cs="Calibri"/>
                <w:sz w:val="22"/>
                <w:szCs w:val="22"/>
              </w:rPr>
            </w:pPr>
            <w:r w:rsidRPr="00F774ED">
              <w:rPr>
                <w:rFonts w:ascii="Calibri" w:hAnsi="Calibri" w:cs="Calibri"/>
                <w:sz w:val="22"/>
                <w:szCs w:val="22"/>
              </w:rPr>
              <w:t xml:space="preserve">Registration details with an appropriate registered body as applicable. </w:t>
            </w:r>
          </w:p>
        </w:tc>
      </w:tr>
    </w:tbl>
    <w:p w14:paraId="30A03A9E" w14:textId="77777777" w:rsidR="00CB2ED5" w:rsidRPr="00583FCF" w:rsidRDefault="00CB2ED5" w:rsidP="0048593F">
      <w:pPr>
        <w:jc w:val="both"/>
        <w:rPr>
          <w:rFonts w:ascii="Calibri" w:hAnsi="Calibri" w:cs="Calibri"/>
          <w:sz w:val="22"/>
          <w:szCs w:val="22"/>
        </w:rPr>
      </w:pPr>
    </w:p>
    <w:p w14:paraId="1C871343" w14:textId="77777777" w:rsidR="00CB2ED5" w:rsidRPr="00583FCF" w:rsidRDefault="00CB2ED5" w:rsidP="0048593F">
      <w:pPr>
        <w:jc w:val="both"/>
        <w:rPr>
          <w:rFonts w:ascii="Calibri" w:hAnsi="Calibri" w:cs="Calibri"/>
          <w:sz w:val="22"/>
          <w:szCs w:val="22"/>
        </w:rPr>
      </w:pPr>
    </w:p>
    <w:tbl>
      <w:tblPr>
        <w:tblStyle w:val="TableGrid"/>
        <w:tblW w:w="0" w:type="auto"/>
        <w:tblLook w:val="04A0" w:firstRow="1" w:lastRow="0" w:firstColumn="1" w:lastColumn="0" w:noHBand="0" w:noVBand="1"/>
      </w:tblPr>
      <w:tblGrid>
        <w:gridCol w:w="774"/>
        <w:gridCol w:w="9279"/>
      </w:tblGrid>
      <w:tr w:rsidR="00C51741" w14:paraId="26794302" w14:textId="77777777" w:rsidTr="00090A40">
        <w:tc>
          <w:tcPr>
            <w:tcW w:w="721" w:type="dxa"/>
          </w:tcPr>
          <w:p w14:paraId="6AEEF611" w14:textId="0C6E5AE0" w:rsidR="00C51741" w:rsidRDefault="00492E2A" w:rsidP="0048593F">
            <w:pPr>
              <w:spacing w:line="360" w:lineRule="auto"/>
              <w:jc w:val="both"/>
              <w:rPr>
                <w:rFonts w:ascii="Calibri" w:hAnsi="Calibri" w:cs="Calibri"/>
                <w:b/>
                <w:sz w:val="22"/>
                <w:szCs w:val="22"/>
              </w:rPr>
            </w:pPr>
            <w:r>
              <w:rPr>
                <w:rFonts w:ascii="Calibri" w:hAnsi="Calibri" w:cs="Calibri"/>
                <w:b/>
                <w:sz w:val="22"/>
                <w:szCs w:val="22"/>
              </w:rPr>
              <w:t>11.</w:t>
            </w:r>
          </w:p>
        </w:tc>
        <w:tc>
          <w:tcPr>
            <w:tcW w:w="9332" w:type="dxa"/>
          </w:tcPr>
          <w:p w14:paraId="4FD2D250" w14:textId="38BD4C1F" w:rsidR="00C51741" w:rsidRPr="00253A98" w:rsidRDefault="00C51741" w:rsidP="0048593F">
            <w:pPr>
              <w:jc w:val="both"/>
              <w:rPr>
                <w:rFonts w:ascii="Calibri" w:hAnsi="Calibri" w:cs="Calibri"/>
                <w:b/>
                <w:bCs/>
                <w:sz w:val="22"/>
                <w:szCs w:val="22"/>
              </w:rPr>
            </w:pPr>
            <w:r w:rsidRPr="00253A98">
              <w:rPr>
                <w:rFonts w:ascii="Calibri" w:hAnsi="Calibri" w:cs="Calibri"/>
                <w:b/>
                <w:bCs/>
                <w:sz w:val="22"/>
                <w:szCs w:val="22"/>
              </w:rPr>
              <w:t>Safeguarding Arrangements and Conditions</w:t>
            </w:r>
          </w:p>
          <w:p w14:paraId="6C62D459" w14:textId="7AC6A779" w:rsidR="00253A98" w:rsidRPr="00583FCF" w:rsidRDefault="00253A98" w:rsidP="0048593F">
            <w:pPr>
              <w:jc w:val="both"/>
              <w:rPr>
                <w:rFonts w:ascii="Calibri" w:hAnsi="Calibri" w:cs="Calibri"/>
                <w:sz w:val="22"/>
                <w:szCs w:val="22"/>
              </w:rPr>
            </w:pPr>
            <w:r>
              <w:rPr>
                <w:rFonts w:ascii="Calibri" w:hAnsi="Calibri" w:cs="Calibri"/>
                <w:sz w:val="22"/>
                <w:szCs w:val="22"/>
              </w:rPr>
              <w:t>Information to Hirers</w:t>
            </w:r>
          </w:p>
        </w:tc>
      </w:tr>
      <w:tr w:rsidR="00A36814" w14:paraId="19725F2A" w14:textId="77777777" w:rsidTr="00090A40">
        <w:tc>
          <w:tcPr>
            <w:tcW w:w="721" w:type="dxa"/>
          </w:tcPr>
          <w:p w14:paraId="4E952AE3" w14:textId="3D7DB496" w:rsidR="00A36814"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0C400D" w:rsidRPr="00CC4411">
              <w:rPr>
                <w:rFonts w:ascii="Calibri" w:hAnsi="Calibri" w:cs="Calibri"/>
                <w:bCs/>
                <w:sz w:val="22"/>
                <w:szCs w:val="22"/>
              </w:rPr>
              <w:t>1</w:t>
            </w:r>
          </w:p>
        </w:tc>
        <w:tc>
          <w:tcPr>
            <w:tcW w:w="9332" w:type="dxa"/>
          </w:tcPr>
          <w:p w14:paraId="4B9B21F4" w14:textId="049469EF" w:rsidR="00A36814" w:rsidRDefault="00017075" w:rsidP="0048593F">
            <w:pPr>
              <w:jc w:val="both"/>
              <w:rPr>
                <w:rFonts w:ascii="Calibri" w:hAnsi="Calibri" w:cs="Calibri"/>
                <w:sz w:val="22"/>
                <w:szCs w:val="22"/>
              </w:rPr>
            </w:pPr>
            <w:r w:rsidRPr="00583FCF">
              <w:rPr>
                <w:rFonts w:ascii="Calibri" w:hAnsi="Calibri" w:cs="Calibri"/>
                <w:sz w:val="22"/>
                <w:szCs w:val="22"/>
              </w:rPr>
              <w:t xml:space="preserve">The allocated premises may only be used for the event/purposes described on the </w:t>
            </w:r>
            <w:r w:rsidR="00A331AE">
              <w:rPr>
                <w:rFonts w:ascii="Calibri" w:hAnsi="Calibri" w:cs="Calibri"/>
                <w:sz w:val="22"/>
                <w:szCs w:val="22"/>
              </w:rPr>
              <w:t xml:space="preserve">Lettings </w:t>
            </w:r>
            <w:proofErr w:type="gramStart"/>
            <w:r w:rsidR="00A331AE">
              <w:rPr>
                <w:rFonts w:ascii="Calibri" w:hAnsi="Calibri" w:cs="Calibri"/>
                <w:sz w:val="22"/>
                <w:szCs w:val="22"/>
              </w:rPr>
              <w:t>Application  Form</w:t>
            </w:r>
            <w:proofErr w:type="gramEnd"/>
            <w:r w:rsidR="00A331AE">
              <w:rPr>
                <w:rFonts w:ascii="Calibri" w:hAnsi="Calibri" w:cs="Calibri"/>
                <w:sz w:val="22"/>
                <w:szCs w:val="22"/>
              </w:rPr>
              <w:t xml:space="preserve"> (Appendix 2).</w:t>
            </w:r>
          </w:p>
        </w:tc>
      </w:tr>
      <w:tr w:rsidR="00A36814" w14:paraId="568B927F" w14:textId="77777777" w:rsidTr="00090A40">
        <w:tc>
          <w:tcPr>
            <w:tcW w:w="721" w:type="dxa"/>
          </w:tcPr>
          <w:p w14:paraId="53B999B6" w14:textId="18172558" w:rsidR="00A36814"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4E08C4" w:rsidRPr="00CC4411">
              <w:rPr>
                <w:rFonts w:ascii="Calibri" w:hAnsi="Calibri" w:cs="Calibri"/>
                <w:bCs/>
                <w:sz w:val="22"/>
                <w:szCs w:val="22"/>
              </w:rPr>
              <w:t>2</w:t>
            </w:r>
          </w:p>
        </w:tc>
        <w:tc>
          <w:tcPr>
            <w:tcW w:w="9332" w:type="dxa"/>
          </w:tcPr>
          <w:p w14:paraId="124AB196" w14:textId="0DF46BF8" w:rsidR="00A36814" w:rsidRDefault="00017075" w:rsidP="0048593F">
            <w:pPr>
              <w:jc w:val="both"/>
              <w:rPr>
                <w:rFonts w:ascii="Calibri" w:hAnsi="Calibri" w:cs="Calibri"/>
                <w:sz w:val="22"/>
                <w:szCs w:val="22"/>
              </w:rPr>
            </w:pPr>
            <w:r w:rsidRPr="00583FCF">
              <w:rPr>
                <w:rFonts w:ascii="Calibri" w:hAnsi="Calibri" w:cs="Calibri"/>
                <w:sz w:val="22"/>
                <w:szCs w:val="22"/>
              </w:rPr>
              <w:t xml:space="preserve">The </w:t>
            </w:r>
            <w:r w:rsidR="00A331AE">
              <w:rPr>
                <w:rFonts w:ascii="Calibri" w:hAnsi="Calibri" w:cs="Calibri"/>
                <w:sz w:val="22"/>
                <w:szCs w:val="22"/>
              </w:rPr>
              <w:t>H</w:t>
            </w:r>
            <w:r w:rsidRPr="00583FCF">
              <w:rPr>
                <w:rFonts w:ascii="Calibri" w:hAnsi="Calibri" w:cs="Calibri"/>
                <w:sz w:val="22"/>
                <w:szCs w:val="22"/>
              </w:rPr>
              <w:t xml:space="preserve">irer is responsible for the behaviour and safety of all persons on the premises for the duration of the </w:t>
            </w:r>
            <w:proofErr w:type="spellStart"/>
            <w:r w:rsidRPr="00583FCF">
              <w:rPr>
                <w:rFonts w:ascii="Calibri" w:hAnsi="Calibri" w:cs="Calibri"/>
                <w:sz w:val="22"/>
                <w:szCs w:val="22"/>
              </w:rPr>
              <w:t>let</w:t>
            </w:r>
            <w:proofErr w:type="spellEnd"/>
            <w:r w:rsidRPr="00583FCF">
              <w:rPr>
                <w:rFonts w:ascii="Calibri" w:hAnsi="Calibri" w:cs="Calibri"/>
                <w:sz w:val="22"/>
                <w:szCs w:val="22"/>
              </w:rPr>
              <w:t xml:space="preserve"> and for ensuring that all activities take place in a safe manner. The </w:t>
            </w:r>
            <w:r w:rsidR="00A36290">
              <w:rPr>
                <w:rFonts w:ascii="Calibri" w:hAnsi="Calibri" w:cs="Calibri"/>
                <w:sz w:val="22"/>
                <w:szCs w:val="22"/>
              </w:rPr>
              <w:t>H</w:t>
            </w:r>
            <w:r w:rsidRPr="00583FCF">
              <w:rPr>
                <w:rFonts w:ascii="Calibri" w:hAnsi="Calibri" w:cs="Calibri"/>
                <w:sz w:val="22"/>
                <w:szCs w:val="22"/>
              </w:rPr>
              <w:t>irer must:</w:t>
            </w:r>
          </w:p>
        </w:tc>
      </w:tr>
      <w:tr w:rsidR="000C400D" w14:paraId="4C8E632C" w14:textId="77777777" w:rsidTr="00090A40">
        <w:tc>
          <w:tcPr>
            <w:tcW w:w="721" w:type="dxa"/>
          </w:tcPr>
          <w:p w14:paraId="7CB83B6F" w14:textId="78E0788C" w:rsidR="000C400D"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3A1D42">
              <w:rPr>
                <w:rFonts w:ascii="Calibri" w:hAnsi="Calibri" w:cs="Calibri"/>
                <w:bCs/>
                <w:sz w:val="22"/>
                <w:szCs w:val="22"/>
              </w:rPr>
              <w:t>2.1</w:t>
            </w:r>
          </w:p>
        </w:tc>
        <w:tc>
          <w:tcPr>
            <w:tcW w:w="9332" w:type="dxa"/>
          </w:tcPr>
          <w:p w14:paraId="42CCF98D" w14:textId="71418AFE" w:rsidR="000C400D" w:rsidRPr="00583FCF" w:rsidRDefault="000C400D" w:rsidP="0048593F">
            <w:pPr>
              <w:jc w:val="both"/>
              <w:rPr>
                <w:rFonts w:ascii="Calibri" w:hAnsi="Calibri" w:cs="Calibri"/>
                <w:sz w:val="22"/>
                <w:szCs w:val="22"/>
              </w:rPr>
            </w:pPr>
            <w:r w:rsidRPr="00943FBE">
              <w:rPr>
                <w:rFonts w:ascii="Calibri" w:hAnsi="Calibri" w:cs="Calibri"/>
                <w:sz w:val="22"/>
                <w:szCs w:val="22"/>
              </w:rPr>
              <w:t>Ensure parents/carers drop students off safely for classes, etc. and then leave the school site as soon as possible.</w:t>
            </w:r>
          </w:p>
        </w:tc>
      </w:tr>
      <w:tr w:rsidR="000C400D" w14:paraId="6DB07FE9" w14:textId="77777777" w:rsidTr="00090A40">
        <w:tc>
          <w:tcPr>
            <w:tcW w:w="721" w:type="dxa"/>
          </w:tcPr>
          <w:p w14:paraId="026C090A" w14:textId="5B8C86B1" w:rsidR="000C400D"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3A1D42">
              <w:rPr>
                <w:rFonts w:ascii="Calibri" w:hAnsi="Calibri" w:cs="Calibri"/>
                <w:bCs/>
                <w:sz w:val="22"/>
                <w:szCs w:val="22"/>
              </w:rPr>
              <w:t>2.2</w:t>
            </w:r>
          </w:p>
        </w:tc>
        <w:tc>
          <w:tcPr>
            <w:tcW w:w="9332" w:type="dxa"/>
          </w:tcPr>
          <w:p w14:paraId="05A3884C" w14:textId="7A7E31CC" w:rsidR="000C400D" w:rsidRPr="00583FCF" w:rsidRDefault="000C400D" w:rsidP="0048593F">
            <w:pPr>
              <w:jc w:val="both"/>
              <w:rPr>
                <w:rFonts w:ascii="Calibri" w:hAnsi="Calibri" w:cs="Calibri"/>
                <w:sz w:val="22"/>
                <w:szCs w:val="22"/>
              </w:rPr>
            </w:pPr>
            <w:proofErr w:type="gramStart"/>
            <w:r w:rsidRPr="00943FBE">
              <w:rPr>
                <w:rFonts w:ascii="Calibri" w:hAnsi="Calibri" w:cs="Calibri"/>
                <w:sz w:val="22"/>
                <w:szCs w:val="22"/>
              </w:rPr>
              <w:t>Supervise all students/visitors at all times</w:t>
            </w:r>
            <w:proofErr w:type="gramEnd"/>
            <w:r w:rsidRPr="00943FBE">
              <w:rPr>
                <w:rFonts w:ascii="Calibri" w:hAnsi="Calibri" w:cs="Calibri"/>
                <w:sz w:val="22"/>
                <w:szCs w:val="22"/>
              </w:rPr>
              <w:t xml:space="preserve"> during the period of the </w:t>
            </w:r>
            <w:proofErr w:type="spellStart"/>
            <w:r w:rsidRPr="00943FBE">
              <w:rPr>
                <w:rFonts w:ascii="Calibri" w:hAnsi="Calibri" w:cs="Calibri"/>
                <w:sz w:val="22"/>
                <w:szCs w:val="22"/>
              </w:rPr>
              <w:t>let</w:t>
            </w:r>
            <w:proofErr w:type="spellEnd"/>
            <w:r w:rsidRPr="00943FBE">
              <w:rPr>
                <w:rFonts w:ascii="Calibri" w:hAnsi="Calibri" w:cs="Calibri"/>
                <w:sz w:val="22"/>
                <w:szCs w:val="22"/>
              </w:rPr>
              <w:t xml:space="preserve"> and ensure that any persons are restricted to the area hired for the class/event. </w:t>
            </w:r>
          </w:p>
        </w:tc>
      </w:tr>
      <w:tr w:rsidR="000C400D" w14:paraId="41D8D21C" w14:textId="77777777" w:rsidTr="00090A40">
        <w:tc>
          <w:tcPr>
            <w:tcW w:w="721" w:type="dxa"/>
          </w:tcPr>
          <w:p w14:paraId="79FF343F" w14:textId="5E180187" w:rsidR="000C400D"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3A1D42">
              <w:rPr>
                <w:rFonts w:ascii="Calibri" w:hAnsi="Calibri" w:cs="Calibri"/>
                <w:bCs/>
                <w:sz w:val="22"/>
                <w:szCs w:val="22"/>
              </w:rPr>
              <w:t>2.3</w:t>
            </w:r>
          </w:p>
        </w:tc>
        <w:tc>
          <w:tcPr>
            <w:tcW w:w="9332" w:type="dxa"/>
          </w:tcPr>
          <w:p w14:paraId="4E843B03" w14:textId="5649654E" w:rsidR="000C400D" w:rsidRPr="00583FCF" w:rsidRDefault="000C400D" w:rsidP="0048593F">
            <w:pPr>
              <w:jc w:val="both"/>
              <w:rPr>
                <w:rFonts w:ascii="Calibri" w:hAnsi="Calibri" w:cs="Calibri"/>
                <w:sz w:val="22"/>
                <w:szCs w:val="22"/>
              </w:rPr>
            </w:pPr>
            <w:r w:rsidRPr="00943FBE">
              <w:rPr>
                <w:rFonts w:ascii="Calibri" w:hAnsi="Calibri" w:cs="Calibri"/>
                <w:sz w:val="22"/>
                <w:szCs w:val="22"/>
              </w:rPr>
              <w:t>Report strangers or any Health &amp; Safety risk to the Site Supervisor on duty immediately.</w:t>
            </w:r>
          </w:p>
        </w:tc>
      </w:tr>
      <w:tr w:rsidR="000C400D" w14:paraId="5D0614A5" w14:textId="77777777" w:rsidTr="00090A40">
        <w:tc>
          <w:tcPr>
            <w:tcW w:w="721" w:type="dxa"/>
          </w:tcPr>
          <w:p w14:paraId="4FA19344" w14:textId="6214B821" w:rsidR="000C400D"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3A1D42">
              <w:rPr>
                <w:rFonts w:ascii="Calibri" w:hAnsi="Calibri" w:cs="Calibri"/>
                <w:bCs/>
                <w:sz w:val="22"/>
                <w:szCs w:val="22"/>
              </w:rPr>
              <w:t>2.4</w:t>
            </w:r>
          </w:p>
        </w:tc>
        <w:tc>
          <w:tcPr>
            <w:tcW w:w="9332" w:type="dxa"/>
          </w:tcPr>
          <w:p w14:paraId="049B833B" w14:textId="58C04776" w:rsidR="000C400D" w:rsidRPr="00583FCF" w:rsidRDefault="000C400D" w:rsidP="0048593F">
            <w:pPr>
              <w:jc w:val="both"/>
              <w:rPr>
                <w:rFonts w:ascii="Calibri" w:hAnsi="Calibri" w:cs="Calibri"/>
                <w:sz w:val="22"/>
                <w:szCs w:val="22"/>
              </w:rPr>
            </w:pPr>
            <w:r w:rsidRPr="00943FBE">
              <w:rPr>
                <w:rFonts w:ascii="Calibri" w:hAnsi="Calibri" w:cs="Calibri"/>
                <w:sz w:val="22"/>
                <w:szCs w:val="22"/>
              </w:rPr>
              <w:t xml:space="preserve">Keep a register of all students/visitors on site. </w:t>
            </w:r>
          </w:p>
        </w:tc>
      </w:tr>
      <w:tr w:rsidR="000C400D" w14:paraId="239A4A44" w14:textId="77777777" w:rsidTr="00090A40">
        <w:tc>
          <w:tcPr>
            <w:tcW w:w="721" w:type="dxa"/>
          </w:tcPr>
          <w:p w14:paraId="09117944" w14:textId="404DD87E" w:rsidR="000C400D"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3A1D42">
              <w:rPr>
                <w:rFonts w:ascii="Calibri" w:hAnsi="Calibri" w:cs="Calibri"/>
                <w:bCs/>
                <w:sz w:val="22"/>
                <w:szCs w:val="22"/>
              </w:rPr>
              <w:t>2.5</w:t>
            </w:r>
          </w:p>
        </w:tc>
        <w:tc>
          <w:tcPr>
            <w:tcW w:w="9332" w:type="dxa"/>
          </w:tcPr>
          <w:p w14:paraId="7E65D49B" w14:textId="638269CF" w:rsidR="000C400D" w:rsidRPr="00583FCF" w:rsidRDefault="000C400D" w:rsidP="0048593F">
            <w:pPr>
              <w:jc w:val="both"/>
              <w:rPr>
                <w:rFonts w:ascii="Calibri" w:hAnsi="Calibri" w:cs="Calibri"/>
                <w:sz w:val="22"/>
                <w:szCs w:val="22"/>
              </w:rPr>
            </w:pPr>
            <w:r w:rsidRPr="00943FBE">
              <w:rPr>
                <w:rFonts w:ascii="Calibri" w:hAnsi="Calibri" w:cs="Calibri"/>
                <w:sz w:val="22"/>
                <w:szCs w:val="22"/>
              </w:rPr>
              <w:t>Undertake regular risk assessments of activities including the adequacy, suitability and safety of all equipment brought onto the premises and supply a copy to the Lettings Officer at Rooks Heath School or Finance Officer at Earlsmead Primary School on an annual basis.</w:t>
            </w:r>
          </w:p>
        </w:tc>
      </w:tr>
      <w:tr w:rsidR="000C400D" w14:paraId="018C8614" w14:textId="77777777" w:rsidTr="00090A40">
        <w:tc>
          <w:tcPr>
            <w:tcW w:w="721" w:type="dxa"/>
          </w:tcPr>
          <w:p w14:paraId="1B95DE0B" w14:textId="4D5AD308" w:rsidR="000C400D"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3A1D42">
              <w:rPr>
                <w:rFonts w:ascii="Calibri" w:hAnsi="Calibri" w:cs="Calibri"/>
                <w:bCs/>
                <w:sz w:val="22"/>
                <w:szCs w:val="22"/>
              </w:rPr>
              <w:t>2.6</w:t>
            </w:r>
          </w:p>
        </w:tc>
        <w:tc>
          <w:tcPr>
            <w:tcW w:w="9332" w:type="dxa"/>
          </w:tcPr>
          <w:p w14:paraId="5F740910" w14:textId="1D221247" w:rsidR="000C400D" w:rsidRPr="00583FCF" w:rsidRDefault="000C400D" w:rsidP="0048593F">
            <w:pPr>
              <w:jc w:val="both"/>
              <w:rPr>
                <w:rFonts w:ascii="Calibri" w:hAnsi="Calibri" w:cs="Calibri"/>
                <w:sz w:val="22"/>
                <w:szCs w:val="22"/>
              </w:rPr>
            </w:pPr>
            <w:r w:rsidRPr="00943FBE">
              <w:rPr>
                <w:rFonts w:ascii="Calibri" w:hAnsi="Calibri" w:cs="Calibri"/>
                <w:sz w:val="22"/>
                <w:szCs w:val="22"/>
              </w:rPr>
              <w:t xml:space="preserve">Provide a copy of their organisation’s safeguarding policy and evidence of up-to-date DBS checks, which must be renewed every 3 years, for </w:t>
            </w:r>
            <w:proofErr w:type="gramStart"/>
            <w:r w:rsidRPr="00943FBE">
              <w:rPr>
                <w:rFonts w:ascii="Calibri" w:hAnsi="Calibri" w:cs="Calibri"/>
                <w:sz w:val="22"/>
                <w:szCs w:val="22"/>
              </w:rPr>
              <w:t>any and all</w:t>
            </w:r>
            <w:proofErr w:type="gramEnd"/>
            <w:r w:rsidRPr="00943FBE">
              <w:rPr>
                <w:rFonts w:ascii="Calibri" w:hAnsi="Calibri" w:cs="Calibri"/>
                <w:sz w:val="22"/>
                <w:szCs w:val="22"/>
              </w:rPr>
              <w:t xml:space="preserve"> adults supervising or working with children under 18 years or vulnerable adults (this includes volunteers as well as paid staff).</w:t>
            </w:r>
          </w:p>
        </w:tc>
      </w:tr>
      <w:tr w:rsidR="000C400D" w14:paraId="0D304CFD" w14:textId="77777777" w:rsidTr="00090A40">
        <w:tc>
          <w:tcPr>
            <w:tcW w:w="721" w:type="dxa"/>
          </w:tcPr>
          <w:p w14:paraId="0DDD4A38" w14:textId="39591449" w:rsidR="000C400D"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3A1D42">
              <w:rPr>
                <w:rFonts w:ascii="Calibri" w:hAnsi="Calibri" w:cs="Calibri"/>
                <w:bCs/>
                <w:sz w:val="22"/>
                <w:szCs w:val="22"/>
              </w:rPr>
              <w:t>2.7</w:t>
            </w:r>
          </w:p>
        </w:tc>
        <w:tc>
          <w:tcPr>
            <w:tcW w:w="9332" w:type="dxa"/>
          </w:tcPr>
          <w:p w14:paraId="7D75043B" w14:textId="3F23ECBC" w:rsidR="000C400D" w:rsidRPr="00583FCF" w:rsidRDefault="000C400D" w:rsidP="0048593F">
            <w:pPr>
              <w:jc w:val="both"/>
              <w:rPr>
                <w:rFonts w:ascii="Calibri" w:hAnsi="Calibri" w:cs="Calibri"/>
                <w:sz w:val="22"/>
                <w:szCs w:val="22"/>
              </w:rPr>
            </w:pPr>
            <w:r w:rsidRPr="00943FBE">
              <w:rPr>
                <w:rFonts w:ascii="Calibri" w:hAnsi="Calibri" w:cs="Calibri"/>
                <w:sz w:val="22"/>
                <w:szCs w:val="22"/>
              </w:rPr>
              <w:t>Ensure that all staff/volunteers are appropriately qualified for the nature of the activities taking place.</w:t>
            </w:r>
          </w:p>
        </w:tc>
      </w:tr>
      <w:tr w:rsidR="000C400D" w14:paraId="74393ABD" w14:textId="77777777" w:rsidTr="00090A40">
        <w:tc>
          <w:tcPr>
            <w:tcW w:w="721" w:type="dxa"/>
          </w:tcPr>
          <w:p w14:paraId="78331B52" w14:textId="413862EB" w:rsidR="000C400D"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A36290">
              <w:rPr>
                <w:rFonts w:ascii="Calibri" w:hAnsi="Calibri" w:cs="Calibri"/>
                <w:bCs/>
                <w:sz w:val="22"/>
                <w:szCs w:val="22"/>
              </w:rPr>
              <w:t>2.8</w:t>
            </w:r>
          </w:p>
        </w:tc>
        <w:tc>
          <w:tcPr>
            <w:tcW w:w="9332" w:type="dxa"/>
          </w:tcPr>
          <w:p w14:paraId="5BAC189E" w14:textId="603DB1F3" w:rsidR="000C400D" w:rsidRPr="00583FCF" w:rsidRDefault="000C400D" w:rsidP="0048593F">
            <w:pPr>
              <w:jc w:val="both"/>
              <w:rPr>
                <w:rFonts w:ascii="Calibri" w:hAnsi="Calibri" w:cs="Calibri"/>
                <w:sz w:val="22"/>
                <w:szCs w:val="22"/>
              </w:rPr>
            </w:pPr>
            <w:r w:rsidRPr="00943FBE">
              <w:rPr>
                <w:rFonts w:ascii="Calibri" w:hAnsi="Calibri" w:cs="Calibri"/>
                <w:sz w:val="22"/>
                <w:szCs w:val="22"/>
              </w:rPr>
              <w:t xml:space="preserve">Ensure student wellbeing is </w:t>
            </w:r>
            <w:proofErr w:type="gramStart"/>
            <w:r w:rsidRPr="00943FBE">
              <w:rPr>
                <w:rFonts w:ascii="Calibri" w:hAnsi="Calibri" w:cs="Calibri"/>
                <w:sz w:val="22"/>
                <w:szCs w:val="22"/>
              </w:rPr>
              <w:t>maintained at all times</w:t>
            </w:r>
            <w:proofErr w:type="gramEnd"/>
            <w:r w:rsidRPr="00943FBE">
              <w:rPr>
                <w:rFonts w:ascii="Calibri" w:hAnsi="Calibri" w:cs="Calibri"/>
                <w:sz w:val="22"/>
                <w:szCs w:val="22"/>
              </w:rPr>
              <w:t>.</w:t>
            </w:r>
          </w:p>
        </w:tc>
      </w:tr>
      <w:tr w:rsidR="000C400D" w14:paraId="07E33E80" w14:textId="77777777" w:rsidTr="00090A40">
        <w:tc>
          <w:tcPr>
            <w:tcW w:w="721" w:type="dxa"/>
          </w:tcPr>
          <w:p w14:paraId="0A1D135F" w14:textId="5F176D94" w:rsidR="000C400D" w:rsidRPr="00CC4411" w:rsidRDefault="00492E2A" w:rsidP="0048593F">
            <w:pPr>
              <w:spacing w:line="360" w:lineRule="auto"/>
              <w:jc w:val="both"/>
              <w:rPr>
                <w:rFonts w:ascii="Calibri" w:hAnsi="Calibri" w:cs="Calibri"/>
                <w:bCs/>
                <w:sz w:val="22"/>
                <w:szCs w:val="22"/>
              </w:rPr>
            </w:pPr>
            <w:r>
              <w:rPr>
                <w:rFonts w:ascii="Calibri" w:hAnsi="Calibri" w:cs="Calibri"/>
                <w:bCs/>
                <w:sz w:val="22"/>
                <w:szCs w:val="22"/>
              </w:rPr>
              <w:t>11.</w:t>
            </w:r>
            <w:r w:rsidR="00A36290">
              <w:rPr>
                <w:rFonts w:ascii="Calibri" w:hAnsi="Calibri" w:cs="Calibri"/>
                <w:bCs/>
                <w:sz w:val="22"/>
                <w:szCs w:val="22"/>
              </w:rPr>
              <w:t>2.9</w:t>
            </w:r>
          </w:p>
        </w:tc>
        <w:tc>
          <w:tcPr>
            <w:tcW w:w="9332" w:type="dxa"/>
          </w:tcPr>
          <w:p w14:paraId="187CD425" w14:textId="39E0A652" w:rsidR="000C400D" w:rsidRPr="00583FCF" w:rsidRDefault="000C400D" w:rsidP="0048593F">
            <w:pPr>
              <w:jc w:val="both"/>
              <w:rPr>
                <w:rFonts w:ascii="Calibri" w:hAnsi="Calibri" w:cs="Calibri"/>
                <w:sz w:val="22"/>
                <w:szCs w:val="22"/>
              </w:rPr>
            </w:pPr>
            <w:r w:rsidRPr="00943FBE">
              <w:rPr>
                <w:rFonts w:ascii="Calibri" w:hAnsi="Calibri" w:cs="Calibri"/>
                <w:sz w:val="22"/>
                <w:szCs w:val="22"/>
              </w:rPr>
              <w:t>Ensure that door codes remain confidential and not disclose to children / visitors.</w:t>
            </w:r>
          </w:p>
        </w:tc>
      </w:tr>
      <w:tr w:rsidR="00017075" w14:paraId="070E1116" w14:textId="77777777" w:rsidTr="00090A40">
        <w:tc>
          <w:tcPr>
            <w:tcW w:w="721" w:type="dxa"/>
          </w:tcPr>
          <w:p w14:paraId="72FFA639" w14:textId="4FAF5A37" w:rsidR="00017075" w:rsidRPr="00CC4411" w:rsidRDefault="004E08C4" w:rsidP="0048593F">
            <w:pPr>
              <w:spacing w:line="360" w:lineRule="auto"/>
              <w:jc w:val="both"/>
              <w:rPr>
                <w:rFonts w:ascii="Calibri" w:hAnsi="Calibri" w:cs="Calibri"/>
                <w:bCs/>
                <w:sz w:val="22"/>
                <w:szCs w:val="22"/>
              </w:rPr>
            </w:pPr>
            <w:r w:rsidRPr="00CC4411">
              <w:rPr>
                <w:rFonts w:ascii="Calibri" w:hAnsi="Calibri" w:cs="Calibri"/>
                <w:bCs/>
                <w:sz w:val="22"/>
                <w:szCs w:val="22"/>
              </w:rPr>
              <w:t>1</w:t>
            </w:r>
            <w:r w:rsidR="00492E2A">
              <w:rPr>
                <w:rFonts w:ascii="Calibri" w:hAnsi="Calibri" w:cs="Calibri"/>
                <w:bCs/>
                <w:sz w:val="22"/>
                <w:szCs w:val="22"/>
              </w:rPr>
              <w:t>1</w:t>
            </w:r>
            <w:r w:rsidRPr="00CC4411">
              <w:rPr>
                <w:rFonts w:ascii="Calibri" w:hAnsi="Calibri" w:cs="Calibri"/>
                <w:bCs/>
                <w:sz w:val="22"/>
                <w:szCs w:val="22"/>
              </w:rPr>
              <w:t>.</w:t>
            </w:r>
            <w:r w:rsidR="00A36290">
              <w:rPr>
                <w:rFonts w:ascii="Calibri" w:hAnsi="Calibri" w:cs="Calibri"/>
                <w:bCs/>
                <w:sz w:val="22"/>
                <w:szCs w:val="22"/>
              </w:rPr>
              <w:t>3</w:t>
            </w:r>
          </w:p>
        </w:tc>
        <w:tc>
          <w:tcPr>
            <w:tcW w:w="9332" w:type="dxa"/>
          </w:tcPr>
          <w:p w14:paraId="5498DAC8" w14:textId="2C53116F" w:rsidR="00017075" w:rsidRPr="00583FCF" w:rsidRDefault="000C400D" w:rsidP="0048593F">
            <w:pPr>
              <w:jc w:val="both"/>
              <w:rPr>
                <w:rFonts w:ascii="Calibri" w:hAnsi="Calibri" w:cs="Calibri"/>
                <w:sz w:val="22"/>
                <w:szCs w:val="22"/>
              </w:rPr>
            </w:pPr>
            <w:r w:rsidRPr="00583FCF">
              <w:rPr>
                <w:rFonts w:ascii="Calibri" w:hAnsi="Calibri" w:cs="Calibri"/>
                <w:sz w:val="22"/>
                <w:szCs w:val="22"/>
              </w:rPr>
              <w:t xml:space="preserve">The Headteacher or </w:t>
            </w:r>
            <w:r w:rsidR="006467C8">
              <w:rPr>
                <w:rFonts w:ascii="Calibri" w:hAnsi="Calibri" w:cs="Calibri"/>
                <w:sz w:val="22"/>
                <w:szCs w:val="22"/>
              </w:rPr>
              <w:t>their</w:t>
            </w:r>
            <w:r w:rsidRPr="00583FCF">
              <w:rPr>
                <w:rFonts w:ascii="Calibri" w:hAnsi="Calibri" w:cs="Calibri"/>
                <w:sz w:val="22"/>
                <w:szCs w:val="22"/>
              </w:rPr>
              <w:t xml:space="preserve"> representative may refuse admission to any person without giving any reason and may similarly ask any person to leave the premises. </w:t>
            </w:r>
          </w:p>
        </w:tc>
      </w:tr>
    </w:tbl>
    <w:p w14:paraId="69B9DF65" w14:textId="77777777" w:rsidR="00CB2ED5" w:rsidRPr="00583FCF" w:rsidRDefault="00CB2ED5" w:rsidP="0048593F">
      <w:pPr>
        <w:jc w:val="both"/>
        <w:rPr>
          <w:rFonts w:ascii="Calibri" w:hAnsi="Calibri" w:cs="Calibri"/>
          <w:sz w:val="22"/>
          <w:szCs w:val="22"/>
        </w:rPr>
      </w:pPr>
    </w:p>
    <w:p w14:paraId="28EA872B" w14:textId="77777777" w:rsidR="00CB2ED5" w:rsidRPr="00583FCF" w:rsidRDefault="00CB2ED5" w:rsidP="0048593F">
      <w:pPr>
        <w:jc w:val="both"/>
        <w:rPr>
          <w:rFonts w:ascii="Calibri" w:hAnsi="Calibri" w:cs="Calibri"/>
          <w:b/>
          <w:sz w:val="22"/>
          <w:szCs w:val="22"/>
          <w:u w:val="single"/>
        </w:rPr>
      </w:pPr>
    </w:p>
    <w:tbl>
      <w:tblPr>
        <w:tblStyle w:val="TableGrid"/>
        <w:tblW w:w="0" w:type="auto"/>
        <w:tblLook w:val="04A0" w:firstRow="1" w:lastRow="0" w:firstColumn="1" w:lastColumn="0" w:noHBand="0" w:noVBand="1"/>
      </w:tblPr>
      <w:tblGrid>
        <w:gridCol w:w="607"/>
        <w:gridCol w:w="9446"/>
      </w:tblGrid>
      <w:tr w:rsidR="00BC6219" w:rsidRPr="00E57E67" w14:paraId="5C4B16FD" w14:textId="77777777" w:rsidTr="006303ED">
        <w:tc>
          <w:tcPr>
            <w:tcW w:w="607" w:type="dxa"/>
          </w:tcPr>
          <w:p w14:paraId="3F3CD0A9" w14:textId="54C5D19C" w:rsidR="00BC6219" w:rsidRPr="00492E2A" w:rsidRDefault="00492E2A" w:rsidP="0048593F">
            <w:pPr>
              <w:spacing w:line="360" w:lineRule="auto"/>
              <w:jc w:val="both"/>
              <w:rPr>
                <w:rFonts w:ascii="Calibri" w:hAnsi="Calibri" w:cs="Calibri"/>
                <w:bCs/>
                <w:sz w:val="22"/>
                <w:szCs w:val="22"/>
              </w:rPr>
            </w:pPr>
            <w:r w:rsidRPr="00492E2A">
              <w:rPr>
                <w:rFonts w:ascii="Calibri" w:hAnsi="Calibri" w:cs="Calibri"/>
                <w:bCs/>
                <w:sz w:val="22"/>
                <w:szCs w:val="22"/>
              </w:rPr>
              <w:t>12.</w:t>
            </w:r>
          </w:p>
        </w:tc>
        <w:tc>
          <w:tcPr>
            <w:tcW w:w="9446" w:type="dxa"/>
          </w:tcPr>
          <w:p w14:paraId="1B1DAB8E" w14:textId="77777777" w:rsidR="00BC6219" w:rsidRPr="00E57E67" w:rsidRDefault="00BC6219" w:rsidP="0048593F">
            <w:pPr>
              <w:jc w:val="both"/>
              <w:rPr>
                <w:rFonts w:ascii="Calibri" w:hAnsi="Calibri" w:cs="Calibri"/>
                <w:b/>
                <w:sz w:val="22"/>
                <w:szCs w:val="22"/>
              </w:rPr>
            </w:pPr>
            <w:r w:rsidRPr="00583FCF">
              <w:rPr>
                <w:rFonts w:ascii="Calibri" w:hAnsi="Calibri" w:cs="Calibri"/>
                <w:b/>
                <w:sz w:val="22"/>
                <w:szCs w:val="22"/>
              </w:rPr>
              <w:t xml:space="preserve">Copyright and Public Performances Licences </w:t>
            </w:r>
          </w:p>
        </w:tc>
      </w:tr>
      <w:tr w:rsidR="00BC6219" w14:paraId="03F8659A" w14:textId="77777777" w:rsidTr="006303ED">
        <w:tc>
          <w:tcPr>
            <w:tcW w:w="607" w:type="dxa"/>
          </w:tcPr>
          <w:p w14:paraId="47BDCEC9" w14:textId="409525A7" w:rsidR="00BC6219" w:rsidRPr="00492E2A" w:rsidRDefault="00492E2A" w:rsidP="0048593F">
            <w:pPr>
              <w:spacing w:line="360" w:lineRule="auto"/>
              <w:jc w:val="both"/>
              <w:rPr>
                <w:rFonts w:ascii="Calibri" w:hAnsi="Calibri" w:cs="Calibri"/>
                <w:bCs/>
                <w:sz w:val="22"/>
                <w:szCs w:val="22"/>
              </w:rPr>
            </w:pPr>
            <w:r>
              <w:rPr>
                <w:rFonts w:ascii="Calibri" w:hAnsi="Calibri" w:cs="Calibri"/>
                <w:bCs/>
                <w:sz w:val="22"/>
                <w:szCs w:val="22"/>
              </w:rPr>
              <w:t>12</w:t>
            </w:r>
            <w:r w:rsidR="00BC6219" w:rsidRPr="00492E2A">
              <w:rPr>
                <w:rFonts w:ascii="Calibri" w:hAnsi="Calibri" w:cs="Calibri"/>
                <w:bCs/>
                <w:sz w:val="22"/>
                <w:szCs w:val="22"/>
              </w:rPr>
              <w:t>.1</w:t>
            </w:r>
          </w:p>
        </w:tc>
        <w:tc>
          <w:tcPr>
            <w:tcW w:w="9446" w:type="dxa"/>
          </w:tcPr>
          <w:p w14:paraId="57B2DDEB" w14:textId="77777777" w:rsidR="00BC6219" w:rsidRDefault="00BC6219" w:rsidP="0048593F">
            <w:pPr>
              <w:spacing w:line="276" w:lineRule="auto"/>
              <w:jc w:val="both"/>
              <w:rPr>
                <w:rFonts w:ascii="Calibri" w:hAnsi="Calibri" w:cs="Calibri"/>
                <w:sz w:val="22"/>
                <w:szCs w:val="22"/>
              </w:rPr>
            </w:pPr>
            <w:r w:rsidRPr="0075006E">
              <w:rPr>
                <w:rFonts w:ascii="Calibri" w:hAnsi="Calibri" w:cs="Calibri"/>
                <w:sz w:val="22"/>
                <w:szCs w:val="22"/>
              </w:rPr>
              <w:t>The requirements in connection with the issue of licences for public dancing, music or any public entertainment must be strictly fulfilled. A Hirer who is organising entertainment for children must have regard to the requirements of Section 12 of the Children and Young Persons Act 1993.</w:t>
            </w:r>
          </w:p>
        </w:tc>
      </w:tr>
      <w:tr w:rsidR="00BC6219" w14:paraId="4852CD8D" w14:textId="77777777" w:rsidTr="006303ED">
        <w:tc>
          <w:tcPr>
            <w:tcW w:w="607" w:type="dxa"/>
          </w:tcPr>
          <w:p w14:paraId="6B5E87A1" w14:textId="16A0B482" w:rsidR="00BC6219" w:rsidRPr="00492E2A" w:rsidRDefault="00492E2A" w:rsidP="0048593F">
            <w:pPr>
              <w:spacing w:line="360" w:lineRule="auto"/>
              <w:jc w:val="both"/>
              <w:rPr>
                <w:rFonts w:ascii="Calibri" w:hAnsi="Calibri" w:cs="Calibri"/>
                <w:bCs/>
                <w:sz w:val="22"/>
                <w:szCs w:val="22"/>
              </w:rPr>
            </w:pPr>
            <w:r>
              <w:rPr>
                <w:rFonts w:ascii="Calibri" w:hAnsi="Calibri" w:cs="Calibri"/>
                <w:bCs/>
                <w:sz w:val="22"/>
                <w:szCs w:val="22"/>
              </w:rPr>
              <w:t>12</w:t>
            </w:r>
            <w:r w:rsidR="00BC6219" w:rsidRPr="00492E2A">
              <w:rPr>
                <w:rFonts w:ascii="Calibri" w:hAnsi="Calibri" w:cs="Calibri"/>
                <w:bCs/>
                <w:sz w:val="22"/>
                <w:szCs w:val="22"/>
              </w:rPr>
              <w:t>.2</w:t>
            </w:r>
          </w:p>
        </w:tc>
        <w:tc>
          <w:tcPr>
            <w:tcW w:w="9446" w:type="dxa"/>
          </w:tcPr>
          <w:p w14:paraId="24861EA8" w14:textId="2C3BE530" w:rsidR="00BC6219" w:rsidRDefault="00BC6219" w:rsidP="0048593F">
            <w:pPr>
              <w:spacing w:line="276" w:lineRule="auto"/>
              <w:jc w:val="both"/>
              <w:rPr>
                <w:rFonts w:ascii="Calibri" w:hAnsi="Calibri" w:cs="Calibri"/>
                <w:sz w:val="22"/>
                <w:szCs w:val="22"/>
              </w:rPr>
            </w:pPr>
            <w:r w:rsidRPr="0075006E">
              <w:rPr>
                <w:rFonts w:ascii="Calibri" w:hAnsi="Calibri" w:cs="Calibri"/>
                <w:sz w:val="22"/>
                <w:szCs w:val="22"/>
              </w:rPr>
              <w:t xml:space="preserve">No musical works in the repertoire of the Performing Rights Society may be performed in public on the premises except on payment to the Society of the appropriate fee. It is the responsibility of the Hirer to ascertain whether works to be performed are in the repertoire of the Society. A list may be obtained from the Secretary of the Performing Rights Society Ltd., </w:t>
            </w:r>
            <w:r w:rsidR="00EC16F2">
              <w:rPr>
                <w:rFonts w:ascii="Calibri" w:hAnsi="Calibri" w:cs="Calibri"/>
                <w:sz w:val="22"/>
                <w:szCs w:val="22"/>
              </w:rPr>
              <w:t>41 Streatham High Road, SW16 1ER</w:t>
            </w:r>
            <w:r w:rsidRPr="0075006E">
              <w:rPr>
                <w:rFonts w:ascii="Calibri" w:hAnsi="Calibri" w:cs="Calibri"/>
                <w:sz w:val="22"/>
                <w:szCs w:val="22"/>
              </w:rPr>
              <w:t xml:space="preserve">.  </w:t>
            </w:r>
          </w:p>
        </w:tc>
      </w:tr>
      <w:tr w:rsidR="00BC6219" w14:paraId="560C1F33" w14:textId="77777777" w:rsidTr="006303ED">
        <w:tc>
          <w:tcPr>
            <w:tcW w:w="607" w:type="dxa"/>
          </w:tcPr>
          <w:p w14:paraId="2BA46EBE" w14:textId="2BC3AC45" w:rsidR="00BC6219" w:rsidRPr="00492E2A" w:rsidRDefault="00492E2A" w:rsidP="0048593F">
            <w:pPr>
              <w:spacing w:line="360" w:lineRule="auto"/>
              <w:jc w:val="both"/>
              <w:rPr>
                <w:rFonts w:ascii="Calibri" w:hAnsi="Calibri" w:cs="Calibri"/>
                <w:bCs/>
                <w:sz w:val="22"/>
                <w:szCs w:val="22"/>
              </w:rPr>
            </w:pPr>
            <w:r>
              <w:rPr>
                <w:rFonts w:ascii="Calibri" w:hAnsi="Calibri" w:cs="Calibri"/>
                <w:bCs/>
                <w:sz w:val="22"/>
                <w:szCs w:val="22"/>
              </w:rPr>
              <w:t>12</w:t>
            </w:r>
            <w:r w:rsidR="00BC6219" w:rsidRPr="00492E2A">
              <w:rPr>
                <w:rFonts w:ascii="Calibri" w:hAnsi="Calibri" w:cs="Calibri"/>
                <w:bCs/>
                <w:sz w:val="22"/>
                <w:szCs w:val="22"/>
              </w:rPr>
              <w:t>.3</w:t>
            </w:r>
          </w:p>
        </w:tc>
        <w:tc>
          <w:tcPr>
            <w:tcW w:w="9446" w:type="dxa"/>
          </w:tcPr>
          <w:p w14:paraId="5E3944AA" w14:textId="67C408E5" w:rsidR="00BC6219" w:rsidRDefault="00BC6219" w:rsidP="0048593F">
            <w:pPr>
              <w:spacing w:line="276" w:lineRule="auto"/>
              <w:jc w:val="both"/>
              <w:rPr>
                <w:rFonts w:ascii="Calibri" w:hAnsi="Calibri" w:cs="Calibri"/>
                <w:sz w:val="22"/>
                <w:szCs w:val="22"/>
              </w:rPr>
            </w:pPr>
            <w:r w:rsidRPr="0075006E">
              <w:rPr>
                <w:rFonts w:ascii="Calibri" w:hAnsi="Calibri" w:cs="Calibri"/>
                <w:sz w:val="22"/>
                <w:szCs w:val="22"/>
              </w:rPr>
              <w:t xml:space="preserve">No lecture, play or opera, drama, musical or other work in which copyright subsists shall be delivered or performed on the premises unless the consent of the owner of the copyright has been previously obtained. No performance of any recording no disc or tape etc., in which any copyright subsists shall be </w:t>
            </w:r>
            <w:r w:rsidRPr="0075006E">
              <w:rPr>
                <w:rFonts w:ascii="Calibri" w:hAnsi="Calibri" w:cs="Calibri"/>
                <w:sz w:val="22"/>
                <w:szCs w:val="22"/>
              </w:rPr>
              <w:lastRenderedPageBreak/>
              <w:t xml:space="preserve">given on the premises unless the previous consent of Phonographic Performance Ltd has been obtained by the Hirer. The Hirer must make </w:t>
            </w:r>
            <w:r w:rsidR="00BF2E26">
              <w:rPr>
                <w:rFonts w:ascii="Calibri" w:hAnsi="Calibri" w:cs="Calibri"/>
                <w:sz w:val="22"/>
                <w:szCs w:val="22"/>
              </w:rPr>
              <w:t>their</w:t>
            </w:r>
            <w:r w:rsidRPr="0075006E">
              <w:rPr>
                <w:rFonts w:ascii="Calibri" w:hAnsi="Calibri" w:cs="Calibri"/>
                <w:sz w:val="22"/>
                <w:szCs w:val="22"/>
              </w:rPr>
              <w:t xml:space="preserve"> own enquiries as to the existence of any copyright.</w:t>
            </w:r>
          </w:p>
        </w:tc>
      </w:tr>
      <w:tr w:rsidR="00BC6219" w14:paraId="685A9975" w14:textId="77777777" w:rsidTr="006303ED">
        <w:tc>
          <w:tcPr>
            <w:tcW w:w="607" w:type="dxa"/>
          </w:tcPr>
          <w:p w14:paraId="2A15C185" w14:textId="5AAA8B7C" w:rsidR="00BC6219" w:rsidRPr="00492E2A" w:rsidRDefault="00492E2A" w:rsidP="0048593F">
            <w:pPr>
              <w:spacing w:line="360" w:lineRule="auto"/>
              <w:jc w:val="both"/>
              <w:rPr>
                <w:rFonts w:ascii="Calibri" w:hAnsi="Calibri" w:cs="Calibri"/>
                <w:bCs/>
                <w:sz w:val="22"/>
                <w:szCs w:val="22"/>
              </w:rPr>
            </w:pPr>
            <w:r>
              <w:rPr>
                <w:rFonts w:ascii="Calibri" w:hAnsi="Calibri" w:cs="Calibri"/>
                <w:bCs/>
                <w:sz w:val="22"/>
                <w:szCs w:val="22"/>
              </w:rPr>
              <w:lastRenderedPageBreak/>
              <w:t>12</w:t>
            </w:r>
            <w:r w:rsidR="00BC6219" w:rsidRPr="00492E2A">
              <w:rPr>
                <w:rFonts w:ascii="Calibri" w:hAnsi="Calibri" w:cs="Calibri"/>
                <w:bCs/>
                <w:sz w:val="22"/>
                <w:szCs w:val="22"/>
              </w:rPr>
              <w:t>.4</w:t>
            </w:r>
          </w:p>
        </w:tc>
        <w:tc>
          <w:tcPr>
            <w:tcW w:w="9446" w:type="dxa"/>
          </w:tcPr>
          <w:p w14:paraId="1FADC490" w14:textId="77777777" w:rsidR="00BC6219" w:rsidRDefault="00BC6219" w:rsidP="0048593F">
            <w:pPr>
              <w:spacing w:line="276" w:lineRule="auto"/>
              <w:jc w:val="both"/>
              <w:rPr>
                <w:rFonts w:ascii="Calibri" w:hAnsi="Calibri" w:cs="Calibri"/>
                <w:sz w:val="22"/>
                <w:szCs w:val="22"/>
              </w:rPr>
            </w:pPr>
            <w:r w:rsidRPr="0075006E">
              <w:rPr>
                <w:rFonts w:ascii="Calibri" w:hAnsi="Calibri" w:cs="Calibri"/>
                <w:sz w:val="22"/>
                <w:szCs w:val="22"/>
              </w:rPr>
              <w:t>The Hirer shall indemnify and keep indemnified the Academy from and against all costs and claims and demand, which may be made for any breach or infringement of copyright</w:t>
            </w:r>
          </w:p>
        </w:tc>
      </w:tr>
    </w:tbl>
    <w:p w14:paraId="22448E97" w14:textId="77777777" w:rsidR="00CB2ED5" w:rsidRPr="00583FCF" w:rsidRDefault="00CB2ED5" w:rsidP="0048593F">
      <w:pPr>
        <w:jc w:val="both"/>
        <w:rPr>
          <w:rFonts w:ascii="Calibri" w:hAnsi="Calibri" w:cs="Calibri"/>
          <w:b/>
          <w:sz w:val="22"/>
          <w:szCs w:val="22"/>
        </w:rPr>
      </w:pPr>
    </w:p>
    <w:p w14:paraId="3B1F0621" w14:textId="77777777" w:rsidR="00CB2ED5" w:rsidRPr="00583FCF" w:rsidRDefault="00CB2ED5" w:rsidP="0048593F">
      <w:pPr>
        <w:jc w:val="both"/>
        <w:rPr>
          <w:rFonts w:ascii="Calibri" w:hAnsi="Calibri" w:cs="Calibri"/>
          <w:b/>
          <w:sz w:val="22"/>
          <w:szCs w:val="22"/>
        </w:rPr>
      </w:pPr>
    </w:p>
    <w:sectPr w:rsidR="00CB2ED5" w:rsidRPr="00583FCF" w:rsidSect="00141F2B">
      <w:headerReference w:type="default" r:id="rId14"/>
      <w:footerReference w:type="default" r:id="rId15"/>
      <w:headerReference w:type="first" r:id="rId16"/>
      <w:footerReference w:type="first" r:id="rId17"/>
      <w:type w:val="continuous"/>
      <w:pgSz w:w="12240" w:h="15840" w:code="1"/>
      <w:pgMar w:top="624" w:right="1185" w:bottom="567" w:left="992" w:header="17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052D9B" w14:textId="77777777" w:rsidR="006D1A92" w:rsidRDefault="006D1A92">
      <w:r>
        <w:separator/>
      </w:r>
    </w:p>
  </w:endnote>
  <w:endnote w:type="continuationSeparator" w:id="0">
    <w:p w14:paraId="6BBC8D79" w14:textId="77777777" w:rsidR="006D1A92" w:rsidRDefault="006D1A92">
      <w:r>
        <w:continuationSeparator/>
      </w:r>
    </w:p>
  </w:endnote>
  <w:endnote w:type="continuationNotice" w:id="1">
    <w:p w14:paraId="0FDA64F1" w14:textId="77777777" w:rsidR="006D1A92" w:rsidRDefault="006D1A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44388" w14:textId="343E6F12" w:rsidR="007120D2" w:rsidRPr="008D6BC9" w:rsidRDefault="007120D2">
    <w:pPr>
      <w:pStyle w:val="Footer"/>
      <w:tabs>
        <w:tab w:val="clear" w:pos="4320"/>
        <w:tab w:val="clear" w:pos="8640"/>
        <w:tab w:val="center" w:pos="4860"/>
        <w:tab w:val="right" w:pos="9720"/>
        <w:tab w:val="right" w:pos="12960"/>
      </w:tabs>
      <w:rPr>
        <w:rFonts w:ascii="Arial" w:hAnsi="Arial" w:cs="Arial"/>
        <w:sz w:val="16"/>
        <w:szCs w:val="16"/>
      </w:rPr>
    </w:pPr>
    <w:r>
      <w:rPr>
        <w:rFonts w:ascii="Arial" w:hAnsi="Arial" w:cs="Arial"/>
      </w:rPr>
      <w:tab/>
    </w:r>
    <w:r>
      <w:rPr>
        <w:rStyle w:val="PageNumber"/>
        <w:rFonts w:ascii="Arial" w:hAnsi="Arial" w:cs="Arial"/>
        <w:sz w:val="18"/>
      </w:rPr>
      <w:fldChar w:fldCharType="begin"/>
    </w:r>
    <w:r>
      <w:rPr>
        <w:rStyle w:val="PageNumber"/>
        <w:rFonts w:ascii="Arial" w:hAnsi="Arial" w:cs="Arial"/>
        <w:sz w:val="18"/>
      </w:rPr>
      <w:instrText xml:space="preserve"> PAGE </w:instrText>
    </w:r>
    <w:r>
      <w:rPr>
        <w:rStyle w:val="PageNumber"/>
        <w:rFonts w:ascii="Arial" w:hAnsi="Arial" w:cs="Arial"/>
        <w:sz w:val="18"/>
      </w:rPr>
      <w:fldChar w:fldCharType="separate"/>
    </w:r>
    <w:r>
      <w:rPr>
        <w:rStyle w:val="PageNumber"/>
        <w:rFonts w:ascii="Arial" w:hAnsi="Arial" w:cs="Arial"/>
        <w:noProof/>
        <w:sz w:val="18"/>
      </w:rPr>
      <w:t>10</w:t>
    </w:r>
    <w:r>
      <w:rPr>
        <w:rStyle w:val="PageNumber"/>
        <w:rFonts w:ascii="Arial" w:hAnsi="Arial" w:cs="Arial"/>
        <w:sz w:val="18"/>
      </w:rPr>
      <w:fldChar w:fldCharType="end"/>
    </w:r>
    <w:r>
      <w:rPr>
        <w:rStyle w:val="PageNumber"/>
        <w:rFonts w:ascii="Arial" w:hAnsi="Arial" w:cs="Arial"/>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50"/>
      <w:gridCol w:w="3350"/>
      <w:gridCol w:w="3350"/>
    </w:tblGrid>
    <w:tr w:rsidR="3C579683" w14:paraId="28E363EE" w14:textId="77777777" w:rsidTr="3C579683">
      <w:trPr>
        <w:trHeight w:val="300"/>
      </w:trPr>
      <w:tc>
        <w:tcPr>
          <w:tcW w:w="3350" w:type="dxa"/>
        </w:tcPr>
        <w:p w14:paraId="1DE03CD4" w14:textId="744E8982" w:rsidR="3C579683" w:rsidRDefault="3C579683" w:rsidP="3C579683">
          <w:pPr>
            <w:pStyle w:val="Header"/>
            <w:ind w:left="-115"/>
          </w:pPr>
        </w:p>
      </w:tc>
      <w:tc>
        <w:tcPr>
          <w:tcW w:w="3350" w:type="dxa"/>
        </w:tcPr>
        <w:p w14:paraId="5351508A" w14:textId="06E62670" w:rsidR="3C579683" w:rsidRDefault="3C579683" w:rsidP="3C579683">
          <w:pPr>
            <w:pStyle w:val="Header"/>
            <w:jc w:val="center"/>
          </w:pPr>
        </w:p>
      </w:tc>
      <w:tc>
        <w:tcPr>
          <w:tcW w:w="3350" w:type="dxa"/>
        </w:tcPr>
        <w:p w14:paraId="08C110FB" w14:textId="441EE080" w:rsidR="3C579683" w:rsidRDefault="3C579683" w:rsidP="3C579683">
          <w:pPr>
            <w:pStyle w:val="Header"/>
            <w:ind w:right="-115"/>
            <w:jc w:val="right"/>
          </w:pPr>
        </w:p>
      </w:tc>
    </w:tr>
  </w:tbl>
  <w:p w14:paraId="5D010385" w14:textId="1FA45833" w:rsidR="3C579683" w:rsidRDefault="3C579683" w:rsidP="3C579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9D1D10" w14:textId="77777777" w:rsidR="006D1A92" w:rsidRDefault="006D1A92">
      <w:r>
        <w:separator/>
      </w:r>
    </w:p>
  </w:footnote>
  <w:footnote w:type="continuationSeparator" w:id="0">
    <w:p w14:paraId="5C6A6765" w14:textId="77777777" w:rsidR="006D1A92" w:rsidRDefault="006D1A92">
      <w:r>
        <w:continuationSeparator/>
      </w:r>
    </w:p>
  </w:footnote>
  <w:footnote w:type="continuationNotice" w:id="1">
    <w:p w14:paraId="14C201A1" w14:textId="77777777" w:rsidR="006D1A92" w:rsidRDefault="006D1A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4E8C8" w14:textId="38565D0D" w:rsidR="007120D2" w:rsidRPr="00083247" w:rsidRDefault="007120D2" w:rsidP="00083247">
    <w:pPr>
      <w:pStyle w:val="Header"/>
      <w:jc w:val="right"/>
      <w:rPr>
        <w:rFonts w:ascii="Arial" w:hAnsi="Arial" w:cs="Arial"/>
        <w:color w:val="FF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88B9F" w14:textId="23F6B3D7" w:rsidR="007120D2" w:rsidRDefault="009769ED">
    <w:pPr>
      <w:pStyle w:val="Header"/>
    </w:pPr>
    <w:r>
      <w:rPr>
        <w:noProof/>
      </w:rPr>
      <w:drawing>
        <wp:anchor distT="0" distB="0" distL="114300" distR="114300" simplePos="0" relativeHeight="251659776" behindDoc="0" locked="0" layoutInCell="1" allowOverlap="1" wp14:anchorId="4A5E028A" wp14:editId="5FEA6F9A">
          <wp:simplePos x="0" y="0"/>
          <wp:positionH relativeFrom="column">
            <wp:posOffset>2266122</wp:posOffset>
          </wp:positionH>
          <wp:positionV relativeFrom="paragraph">
            <wp:posOffset>23550</wp:posOffset>
          </wp:positionV>
          <wp:extent cx="1694180" cy="1031240"/>
          <wp:effectExtent l="0" t="0" r="1270" b="0"/>
          <wp:wrapSquare wrapText="bothSides"/>
          <wp:docPr id="12" name="Picture 12" descr="\\rhcsrvshare\Secure\Operations\Tithe Academy Logo\Smal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hcsrvshare\Secure\Operations\Tithe Academy Logo\Small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18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3729C"/>
    <w:multiLevelType w:val="hybridMultilevel"/>
    <w:tmpl w:val="185248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507C81"/>
    <w:multiLevelType w:val="hybridMultilevel"/>
    <w:tmpl w:val="2510644E"/>
    <w:lvl w:ilvl="0" w:tplc="79507BC4">
      <w:start w:val="1"/>
      <w:numFmt w:val="lowerLetter"/>
      <w:lvlText w:val="%1)"/>
      <w:lvlJc w:val="left"/>
      <w:pPr>
        <w:ind w:left="928" w:hanging="360"/>
      </w:pPr>
      <w:rPr>
        <w:rFonts w:hint="default"/>
        <w:b w:val="0"/>
      </w:rPr>
    </w:lvl>
    <w:lvl w:ilvl="1" w:tplc="08090019">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 w15:restartNumberingAfterBreak="0">
    <w:nsid w:val="0D495D11"/>
    <w:multiLevelType w:val="multilevel"/>
    <w:tmpl w:val="36BC44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A0B48"/>
    <w:multiLevelType w:val="hybridMultilevel"/>
    <w:tmpl w:val="0FAA3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021A7"/>
    <w:multiLevelType w:val="hybridMultilevel"/>
    <w:tmpl w:val="7F6CE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DE5A4C"/>
    <w:multiLevelType w:val="hybridMultilevel"/>
    <w:tmpl w:val="C7405A6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1E305261"/>
    <w:multiLevelType w:val="hybridMultilevel"/>
    <w:tmpl w:val="DD1C2F64"/>
    <w:lvl w:ilvl="0" w:tplc="B628CF58">
      <w:start w:val="2004"/>
      <w:numFmt w:val="bullet"/>
      <w:lvlText w:val=""/>
      <w:lvlJc w:val="left"/>
      <w:pPr>
        <w:tabs>
          <w:tab w:val="num" w:pos="1080"/>
        </w:tabs>
        <w:ind w:left="1080" w:hanging="72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3D2756"/>
    <w:multiLevelType w:val="multilevel"/>
    <w:tmpl w:val="9B104D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DF3DDA"/>
    <w:multiLevelType w:val="hybridMultilevel"/>
    <w:tmpl w:val="BC14F878"/>
    <w:lvl w:ilvl="0" w:tplc="7E840CE2">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C84733B"/>
    <w:multiLevelType w:val="multilevel"/>
    <w:tmpl w:val="FAD20E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CC6A40"/>
    <w:multiLevelType w:val="hybridMultilevel"/>
    <w:tmpl w:val="0C36F7E2"/>
    <w:lvl w:ilvl="0" w:tplc="AF3AC94C">
      <w:start w:val="1"/>
      <w:numFmt w:val="lowerLetter"/>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1" w15:restartNumberingAfterBreak="0">
    <w:nsid w:val="376C7113"/>
    <w:multiLevelType w:val="multilevel"/>
    <w:tmpl w:val="07F82B14"/>
    <w:lvl w:ilvl="0">
      <w:start w:val="1"/>
      <w:numFmt w:val="decimal"/>
      <w:pStyle w:val="Sectionheading"/>
      <w:lvlText w:val="%1."/>
      <w:lvlJc w:val="left"/>
      <w:pPr>
        <w:ind w:left="900" w:hanging="360"/>
      </w:pPr>
      <w:rPr>
        <w:color w:val="FF4874"/>
      </w:rPr>
    </w:lvl>
    <w:lvl w:ilvl="1">
      <w:start w:val="1"/>
      <w:numFmt w:val="decimal"/>
      <w:pStyle w:val="Section-Level2"/>
      <w:lvlText w:val="%1.%2."/>
      <w:lvlJc w:val="left"/>
      <w:pPr>
        <w:ind w:left="858" w:hanging="432"/>
      </w:pPr>
      <w:rPr>
        <w:color w:val="44474A"/>
      </w:rPr>
    </w:lvl>
    <w:lvl w:ilvl="2">
      <w:start w:val="1"/>
      <w:numFmt w:val="decimal"/>
      <w:pStyle w:val="Section-Level3"/>
      <w:lvlText w:val="%1.%2.%3."/>
      <w:lvlJc w:val="left"/>
      <w:pPr>
        <w:ind w:left="1224" w:hanging="504"/>
      </w:pPr>
      <w:rPr>
        <w:b w:val="0"/>
        <w:bCs w:val="0"/>
        <w:i w:val="0"/>
        <w:iCs w:val="0"/>
        <w:caps w:val="0"/>
        <w:smallCaps w:val="0"/>
        <w:strike w:val="0"/>
        <w:dstrike w:val="0"/>
        <w:outline w:val="0"/>
        <w:shadow w:val="0"/>
        <w:emboss w:val="0"/>
        <w:imprint w:val="0"/>
        <w:noProof w:val="0"/>
        <w:vanish w:val="0"/>
        <w:webHidden w:val="0"/>
        <w:color w:val="2F3033"/>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B0D2B7D"/>
    <w:multiLevelType w:val="hybridMultilevel"/>
    <w:tmpl w:val="DD8251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9508E8"/>
    <w:multiLevelType w:val="multilevel"/>
    <w:tmpl w:val="C944E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355FF9"/>
    <w:multiLevelType w:val="hybridMultilevel"/>
    <w:tmpl w:val="262CD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221164"/>
    <w:multiLevelType w:val="hybridMultilevel"/>
    <w:tmpl w:val="A602448C"/>
    <w:lvl w:ilvl="0" w:tplc="3E409948">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946BE2"/>
    <w:multiLevelType w:val="multilevel"/>
    <w:tmpl w:val="F32468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986191"/>
    <w:multiLevelType w:val="hybridMultilevel"/>
    <w:tmpl w:val="72DCC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D85DBF"/>
    <w:multiLevelType w:val="hybridMultilevel"/>
    <w:tmpl w:val="B972DC34"/>
    <w:lvl w:ilvl="0" w:tplc="750EF826">
      <w:start w:val="1"/>
      <w:numFmt w:val="lowerLetter"/>
      <w:lvlText w:val="%1)"/>
      <w:lvlJc w:val="left"/>
      <w:pPr>
        <w:tabs>
          <w:tab w:val="num" w:pos="720"/>
        </w:tabs>
        <w:ind w:left="720" w:hanging="360"/>
      </w:pPr>
      <w:rPr>
        <w:rFonts w:ascii="Times New Roman" w:eastAsia="Times New Roman" w:hAnsi="Times New Roman" w:cs="Times New Roman"/>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55589B"/>
    <w:multiLevelType w:val="multilevel"/>
    <w:tmpl w:val="F0D0F71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1024666"/>
    <w:multiLevelType w:val="hybridMultilevel"/>
    <w:tmpl w:val="912CD818"/>
    <w:lvl w:ilvl="0" w:tplc="6FE62B76">
      <w:start w:val="1"/>
      <w:numFmt w:val="decimal"/>
      <w:lvlText w:val="%1."/>
      <w:lvlJc w:val="left"/>
      <w:pPr>
        <w:ind w:left="720" w:hanging="360"/>
      </w:pPr>
      <w:rPr>
        <w:rFonts w:cstheme="minorHAnsi" w:hint="default"/>
        <w:b w:val="0"/>
        <w:sz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25030E"/>
    <w:multiLevelType w:val="hybridMultilevel"/>
    <w:tmpl w:val="804EC1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CB4F6D"/>
    <w:multiLevelType w:val="hybridMultilevel"/>
    <w:tmpl w:val="8424EC78"/>
    <w:lvl w:ilvl="0" w:tplc="25C8B49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D335B63"/>
    <w:multiLevelType w:val="multilevel"/>
    <w:tmpl w:val="5F20EA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97853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3579554">
    <w:abstractNumId w:val="13"/>
  </w:num>
  <w:num w:numId="3" w16cid:durableId="530993205">
    <w:abstractNumId w:val="9"/>
  </w:num>
  <w:num w:numId="4" w16cid:durableId="1503936322">
    <w:abstractNumId w:val="2"/>
  </w:num>
  <w:num w:numId="5" w16cid:durableId="447360261">
    <w:abstractNumId w:val="7"/>
  </w:num>
  <w:num w:numId="6" w16cid:durableId="1594780397">
    <w:abstractNumId w:val="16"/>
  </w:num>
  <w:num w:numId="7" w16cid:durableId="1233195597">
    <w:abstractNumId w:val="23"/>
  </w:num>
  <w:num w:numId="8" w16cid:durableId="1253079461">
    <w:abstractNumId w:val="19"/>
  </w:num>
  <w:num w:numId="9" w16cid:durableId="1636787977">
    <w:abstractNumId w:val="6"/>
  </w:num>
  <w:num w:numId="10" w16cid:durableId="104736393">
    <w:abstractNumId w:val="14"/>
  </w:num>
  <w:num w:numId="11" w16cid:durableId="30040966">
    <w:abstractNumId w:val="18"/>
  </w:num>
  <w:num w:numId="12" w16cid:durableId="1567103576">
    <w:abstractNumId w:val="17"/>
  </w:num>
  <w:num w:numId="13" w16cid:durableId="1334845073">
    <w:abstractNumId w:val="15"/>
  </w:num>
  <w:num w:numId="14" w16cid:durableId="1310592140">
    <w:abstractNumId w:val="3"/>
  </w:num>
  <w:num w:numId="15" w16cid:durableId="384762922">
    <w:abstractNumId w:val="1"/>
  </w:num>
  <w:num w:numId="16" w16cid:durableId="2043707038">
    <w:abstractNumId w:val="12"/>
  </w:num>
  <w:num w:numId="17" w16cid:durableId="1253394709">
    <w:abstractNumId w:val="10"/>
  </w:num>
  <w:num w:numId="18" w16cid:durableId="1920139703">
    <w:abstractNumId w:val="21"/>
  </w:num>
  <w:num w:numId="19" w16cid:durableId="141624543">
    <w:abstractNumId w:val="22"/>
  </w:num>
  <w:num w:numId="20" w16cid:durableId="24907880">
    <w:abstractNumId w:val="0"/>
  </w:num>
  <w:num w:numId="21" w16cid:durableId="1946309398">
    <w:abstractNumId w:val="20"/>
  </w:num>
  <w:num w:numId="22" w16cid:durableId="1317614903">
    <w:abstractNumId w:val="8"/>
  </w:num>
  <w:num w:numId="23" w16cid:durableId="733116058">
    <w:abstractNumId w:val="4"/>
  </w:num>
  <w:num w:numId="24" w16cid:durableId="186759377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266"/>
    <w:rsid w:val="000022AC"/>
    <w:rsid w:val="000059CF"/>
    <w:rsid w:val="00006A41"/>
    <w:rsid w:val="00007A48"/>
    <w:rsid w:val="0001349C"/>
    <w:rsid w:val="00017075"/>
    <w:rsid w:val="000172B4"/>
    <w:rsid w:val="00017E7D"/>
    <w:rsid w:val="00030A46"/>
    <w:rsid w:val="00034342"/>
    <w:rsid w:val="00040AA8"/>
    <w:rsid w:val="00043E2D"/>
    <w:rsid w:val="00044149"/>
    <w:rsid w:val="00046298"/>
    <w:rsid w:val="00047A06"/>
    <w:rsid w:val="00050BDA"/>
    <w:rsid w:val="00060A8F"/>
    <w:rsid w:val="00061615"/>
    <w:rsid w:val="00071FFE"/>
    <w:rsid w:val="00077220"/>
    <w:rsid w:val="00077D85"/>
    <w:rsid w:val="0008165E"/>
    <w:rsid w:val="00082CFC"/>
    <w:rsid w:val="00083247"/>
    <w:rsid w:val="000853A2"/>
    <w:rsid w:val="00086DCE"/>
    <w:rsid w:val="00086F48"/>
    <w:rsid w:val="000872EF"/>
    <w:rsid w:val="00090A40"/>
    <w:rsid w:val="000922C9"/>
    <w:rsid w:val="000A3204"/>
    <w:rsid w:val="000A33E7"/>
    <w:rsid w:val="000A61AD"/>
    <w:rsid w:val="000A6AAA"/>
    <w:rsid w:val="000B1E5F"/>
    <w:rsid w:val="000B21D2"/>
    <w:rsid w:val="000B37E6"/>
    <w:rsid w:val="000B5DFC"/>
    <w:rsid w:val="000C22A6"/>
    <w:rsid w:val="000C400D"/>
    <w:rsid w:val="000D4727"/>
    <w:rsid w:val="000D6A73"/>
    <w:rsid w:val="000E4329"/>
    <w:rsid w:val="000E5A43"/>
    <w:rsid w:val="000E78EF"/>
    <w:rsid w:val="000F0068"/>
    <w:rsid w:val="000F0963"/>
    <w:rsid w:val="000F2699"/>
    <w:rsid w:val="000F3648"/>
    <w:rsid w:val="000F5234"/>
    <w:rsid w:val="001048F7"/>
    <w:rsid w:val="00106141"/>
    <w:rsid w:val="00106F29"/>
    <w:rsid w:val="0011006A"/>
    <w:rsid w:val="00110699"/>
    <w:rsid w:val="00110CDF"/>
    <w:rsid w:val="001141EA"/>
    <w:rsid w:val="0012292D"/>
    <w:rsid w:val="00123CEC"/>
    <w:rsid w:val="00125108"/>
    <w:rsid w:val="0012555B"/>
    <w:rsid w:val="00126BB0"/>
    <w:rsid w:val="00130405"/>
    <w:rsid w:val="001306A0"/>
    <w:rsid w:val="00135F06"/>
    <w:rsid w:val="00141E3F"/>
    <w:rsid w:val="00141F2B"/>
    <w:rsid w:val="00141F7E"/>
    <w:rsid w:val="00143CCF"/>
    <w:rsid w:val="0014444F"/>
    <w:rsid w:val="0015116A"/>
    <w:rsid w:val="0015266F"/>
    <w:rsid w:val="0015776C"/>
    <w:rsid w:val="00161E5B"/>
    <w:rsid w:val="00164314"/>
    <w:rsid w:val="00172EA1"/>
    <w:rsid w:val="001775FD"/>
    <w:rsid w:val="00185E73"/>
    <w:rsid w:val="00186DEE"/>
    <w:rsid w:val="00191003"/>
    <w:rsid w:val="0019102D"/>
    <w:rsid w:val="0019190B"/>
    <w:rsid w:val="00192BF3"/>
    <w:rsid w:val="001A17F3"/>
    <w:rsid w:val="001A325D"/>
    <w:rsid w:val="001A4594"/>
    <w:rsid w:val="001A74BD"/>
    <w:rsid w:val="001A7913"/>
    <w:rsid w:val="001B2523"/>
    <w:rsid w:val="001B2635"/>
    <w:rsid w:val="001B2981"/>
    <w:rsid w:val="001B3EAA"/>
    <w:rsid w:val="001B515C"/>
    <w:rsid w:val="001D3091"/>
    <w:rsid w:val="001D5C53"/>
    <w:rsid w:val="001D5D3D"/>
    <w:rsid w:val="001E6173"/>
    <w:rsid w:val="001F103C"/>
    <w:rsid w:val="001F78A2"/>
    <w:rsid w:val="002024D8"/>
    <w:rsid w:val="00202EB5"/>
    <w:rsid w:val="0020569D"/>
    <w:rsid w:val="002105F1"/>
    <w:rsid w:val="002156C0"/>
    <w:rsid w:val="002232BE"/>
    <w:rsid w:val="00227F8D"/>
    <w:rsid w:val="00234100"/>
    <w:rsid w:val="002352A5"/>
    <w:rsid w:val="00235A9F"/>
    <w:rsid w:val="00235D13"/>
    <w:rsid w:val="002360AF"/>
    <w:rsid w:val="00242277"/>
    <w:rsid w:val="00244CB7"/>
    <w:rsid w:val="00246459"/>
    <w:rsid w:val="00253A98"/>
    <w:rsid w:val="00257398"/>
    <w:rsid w:val="002603AA"/>
    <w:rsid w:val="00260D3B"/>
    <w:rsid w:val="002668CF"/>
    <w:rsid w:val="00267E2F"/>
    <w:rsid w:val="00271D41"/>
    <w:rsid w:val="00273588"/>
    <w:rsid w:val="00275E24"/>
    <w:rsid w:val="0027BD9E"/>
    <w:rsid w:val="00280504"/>
    <w:rsid w:val="00285C0E"/>
    <w:rsid w:val="00291063"/>
    <w:rsid w:val="00293B0A"/>
    <w:rsid w:val="0029688A"/>
    <w:rsid w:val="00297703"/>
    <w:rsid w:val="00297C42"/>
    <w:rsid w:val="002A070C"/>
    <w:rsid w:val="002C42EC"/>
    <w:rsid w:val="002D34FF"/>
    <w:rsid w:val="002D3D36"/>
    <w:rsid w:val="002E37E0"/>
    <w:rsid w:val="002E42BD"/>
    <w:rsid w:val="002E4990"/>
    <w:rsid w:val="002E4F10"/>
    <w:rsid w:val="002F2C76"/>
    <w:rsid w:val="0030126E"/>
    <w:rsid w:val="00303A74"/>
    <w:rsid w:val="00303CD5"/>
    <w:rsid w:val="00303DED"/>
    <w:rsid w:val="003118CB"/>
    <w:rsid w:val="0031297B"/>
    <w:rsid w:val="003165FE"/>
    <w:rsid w:val="00316C71"/>
    <w:rsid w:val="00317D4F"/>
    <w:rsid w:val="003218F1"/>
    <w:rsid w:val="00321B84"/>
    <w:rsid w:val="0032211F"/>
    <w:rsid w:val="003270AE"/>
    <w:rsid w:val="00330348"/>
    <w:rsid w:val="003347B7"/>
    <w:rsid w:val="003357A2"/>
    <w:rsid w:val="003370A3"/>
    <w:rsid w:val="00343510"/>
    <w:rsid w:val="00345E8C"/>
    <w:rsid w:val="00346DE8"/>
    <w:rsid w:val="0034766C"/>
    <w:rsid w:val="00354680"/>
    <w:rsid w:val="003564B8"/>
    <w:rsid w:val="00361D01"/>
    <w:rsid w:val="00366865"/>
    <w:rsid w:val="00370D1C"/>
    <w:rsid w:val="003724CF"/>
    <w:rsid w:val="00372C58"/>
    <w:rsid w:val="00373DC9"/>
    <w:rsid w:val="00374F6B"/>
    <w:rsid w:val="003909B5"/>
    <w:rsid w:val="00391B4F"/>
    <w:rsid w:val="003954A3"/>
    <w:rsid w:val="003A05F7"/>
    <w:rsid w:val="003A1AD7"/>
    <w:rsid w:val="003A1D42"/>
    <w:rsid w:val="003B0D75"/>
    <w:rsid w:val="003B2233"/>
    <w:rsid w:val="003B2ED2"/>
    <w:rsid w:val="003B2EFF"/>
    <w:rsid w:val="003B33BE"/>
    <w:rsid w:val="003B4716"/>
    <w:rsid w:val="003B61EC"/>
    <w:rsid w:val="003D11CB"/>
    <w:rsid w:val="003D1AA8"/>
    <w:rsid w:val="003D2677"/>
    <w:rsid w:val="003D2F71"/>
    <w:rsid w:val="003D4FF6"/>
    <w:rsid w:val="003D51D6"/>
    <w:rsid w:val="003D5A3A"/>
    <w:rsid w:val="003E3317"/>
    <w:rsid w:val="003E5EE6"/>
    <w:rsid w:val="003F171B"/>
    <w:rsid w:val="003F374C"/>
    <w:rsid w:val="003F3D19"/>
    <w:rsid w:val="003F4E3A"/>
    <w:rsid w:val="003F6617"/>
    <w:rsid w:val="003F6EA1"/>
    <w:rsid w:val="004004B9"/>
    <w:rsid w:val="0040095C"/>
    <w:rsid w:val="004035CE"/>
    <w:rsid w:val="0040539F"/>
    <w:rsid w:val="00415824"/>
    <w:rsid w:val="00416978"/>
    <w:rsid w:val="00416A56"/>
    <w:rsid w:val="00422FAD"/>
    <w:rsid w:val="004307EE"/>
    <w:rsid w:val="004321C2"/>
    <w:rsid w:val="00437A87"/>
    <w:rsid w:val="004431B1"/>
    <w:rsid w:val="0044370D"/>
    <w:rsid w:val="004447DC"/>
    <w:rsid w:val="0044495F"/>
    <w:rsid w:val="00450C7F"/>
    <w:rsid w:val="0045119E"/>
    <w:rsid w:val="0045130F"/>
    <w:rsid w:val="00455195"/>
    <w:rsid w:val="00456D15"/>
    <w:rsid w:val="00456F0D"/>
    <w:rsid w:val="004571A8"/>
    <w:rsid w:val="004575B1"/>
    <w:rsid w:val="00461F90"/>
    <w:rsid w:val="00464B1B"/>
    <w:rsid w:val="00475BD8"/>
    <w:rsid w:val="00480B2A"/>
    <w:rsid w:val="00480CD2"/>
    <w:rsid w:val="004839DE"/>
    <w:rsid w:val="00483C7B"/>
    <w:rsid w:val="00484BF8"/>
    <w:rsid w:val="00485022"/>
    <w:rsid w:val="0048593F"/>
    <w:rsid w:val="004869EA"/>
    <w:rsid w:val="00492E2A"/>
    <w:rsid w:val="00496749"/>
    <w:rsid w:val="00497059"/>
    <w:rsid w:val="004A0FCA"/>
    <w:rsid w:val="004A5924"/>
    <w:rsid w:val="004A7AFF"/>
    <w:rsid w:val="004B02C1"/>
    <w:rsid w:val="004B107B"/>
    <w:rsid w:val="004B294F"/>
    <w:rsid w:val="004B479B"/>
    <w:rsid w:val="004C099B"/>
    <w:rsid w:val="004C2DCC"/>
    <w:rsid w:val="004C3B67"/>
    <w:rsid w:val="004C4046"/>
    <w:rsid w:val="004D0B5C"/>
    <w:rsid w:val="004E08C4"/>
    <w:rsid w:val="004E0B56"/>
    <w:rsid w:val="004E0E22"/>
    <w:rsid w:val="004E4056"/>
    <w:rsid w:val="004E46B7"/>
    <w:rsid w:val="004E6529"/>
    <w:rsid w:val="004F4C22"/>
    <w:rsid w:val="0050215A"/>
    <w:rsid w:val="005028F1"/>
    <w:rsid w:val="00510976"/>
    <w:rsid w:val="005123C1"/>
    <w:rsid w:val="00513B1F"/>
    <w:rsid w:val="005153FF"/>
    <w:rsid w:val="00521090"/>
    <w:rsid w:val="00521355"/>
    <w:rsid w:val="00523E84"/>
    <w:rsid w:val="00525AD3"/>
    <w:rsid w:val="0052655B"/>
    <w:rsid w:val="005277CE"/>
    <w:rsid w:val="0053134A"/>
    <w:rsid w:val="005318A8"/>
    <w:rsid w:val="00534B63"/>
    <w:rsid w:val="00535327"/>
    <w:rsid w:val="00537C8A"/>
    <w:rsid w:val="00537FA0"/>
    <w:rsid w:val="00544BB1"/>
    <w:rsid w:val="00551348"/>
    <w:rsid w:val="00555C4D"/>
    <w:rsid w:val="00556836"/>
    <w:rsid w:val="00556F7D"/>
    <w:rsid w:val="00565BF2"/>
    <w:rsid w:val="00573658"/>
    <w:rsid w:val="005808D4"/>
    <w:rsid w:val="00581AED"/>
    <w:rsid w:val="00582BD4"/>
    <w:rsid w:val="00583FCF"/>
    <w:rsid w:val="005904DA"/>
    <w:rsid w:val="00590F4E"/>
    <w:rsid w:val="00596E50"/>
    <w:rsid w:val="005A1167"/>
    <w:rsid w:val="005A1AB2"/>
    <w:rsid w:val="005A61EF"/>
    <w:rsid w:val="005A67B0"/>
    <w:rsid w:val="005A6D0B"/>
    <w:rsid w:val="005A7FB8"/>
    <w:rsid w:val="005B1089"/>
    <w:rsid w:val="005B7A56"/>
    <w:rsid w:val="005C3FB2"/>
    <w:rsid w:val="005C767D"/>
    <w:rsid w:val="005C78F2"/>
    <w:rsid w:val="005E3B8C"/>
    <w:rsid w:val="005F0F75"/>
    <w:rsid w:val="005F2782"/>
    <w:rsid w:val="005F33BF"/>
    <w:rsid w:val="005F3C37"/>
    <w:rsid w:val="005F3F1E"/>
    <w:rsid w:val="005F608D"/>
    <w:rsid w:val="005F702C"/>
    <w:rsid w:val="005F75AE"/>
    <w:rsid w:val="00602739"/>
    <w:rsid w:val="00612271"/>
    <w:rsid w:val="00616E6E"/>
    <w:rsid w:val="006303ED"/>
    <w:rsid w:val="00634F40"/>
    <w:rsid w:val="00641125"/>
    <w:rsid w:val="006412F6"/>
    <w:rsid w:val="00642871"/>
    <w:rsid w:val="006467C8"/>
    <w:rsid w:val="0064685E"/>
    <w:rsid w:val="00654D2F"/>
    <w:rsid w:val="00655578"/>
    <w:rsid w:val="00660118"/>
    <w:rsid w:val="00660DC0"/>
    <w:rsid w:val="00661024"/>
    <w:rsid w:val="00662751"/>
    <w:rsid w:val="006637DE"/>
    <w:rsid w:val="00663EB7"/>
    <w:rsid w:val="00675EFE"/>
    <w:rsid w:val="0068719D"/>
    <w:rsid w:val="00691F97"/>
    <w:rsid w:val="00692D55"/>
    <w:rsid w:val="0069361B"/>
    <w:rsid w:val="00694BC3"/>
    <w:rsid w:val="00695000"/>
    <w:rsid w:val="006A1477"/>
    <w:rsid w:val="006A2378"/>
    <w:rsid w:val="006A2906"/>
    <w:rsid w:val="006A29D0"/>
    <w:rsid w:val="006A5942"/>
    <w:rsid w:val="006A7B3F"/>
    <w:rsid w:val="006B0687"/>
    <w:rsid w:val="006B1F56"/>
    <w:rsid w:val="006B49F9"/>
    <w:rsid w:val="006C67D5"/>
    <w:rsid w:val="006C6F63"/>
    <w:rsid w:val="006D0432"/>
    <w:rsid w:val="006D1A92"/>
    <w:rsid w:val="006D1EAB"/>
    <w:rsid w:val="006D270E"/>
    <w:rsid w:val="006D4295"/>
    <w:rsid w:val="006D4E42"/>
    <w:rsid w:val="006D50D8"/>
    <w:rsid w:val="006E0875"/>
    <w:rsid w:val="006E3381"/>
    <w:rsid w:val="006E4B12"/>
    <w:rsid w:val="006E56C3"/>
    <w:rsid w:val="006E7776"/>
    <w:rsid w:val="006F223C"/>
    <w:rsid w:val="006F52CB"/>
    <w:rsid w:val="00702735"/>
    <w:rsid w:val="007076EE"/>
    <w:rsid w:val="007120D2"/>
    <w:rsid w:val="00712711"/>
    <w:rsid w:val="00713020"/>
    <w:rsid w:val="00715C18"/>
    <w:rsid w:val="00715CE4"/>
    <w:rsid w:val="00721147"/>
    <w:rsid w:val="00722170"/>
    <w:rsid w:val="007231E2"/>
    <w:rsid w:val="00724516"/>
    <w:rsid w:val="00735AA8"/>
    <w:rsid w:val="0074406B"/>
    <w:rsid w:val="00745C13"/>
    <w:rsid w:val="00750007"/>
    <w:rsid w:val="00751E42"/>
    <w:rsid w:val="0075471C"/>
    <w:rsid w:val="00760654"/>
    <w:rsid w:val="00763AA1"/>
    <w:rsid w:val="00764E08"/>
    <w:rsid w:val="00765153"/>
    <w:rsid w:val="00772422"/>
    <w:rsid w:val="00772731"/>
    <w:rsid w:val="007753B5"/>
    <w:rsid w:val="00777231"/>
    <w:rsid w:val="00780182"/>
    <w:rsid w:val="0078037B"/>
    <w:rsid w:val="007814DB"/>
    <w:rsid w:val="0078222D"/>
    <w:rsid w:val="00782738"/>
    <w:rsid w:val="00782AAF"/>
    <w:rsid w:val="00791E18"/>
    <w:rsid w:val="00793F93"/>
    <w:rsid w:val="00796812"/>
    <w:rsid w:val="007B13D7"/>
    <w:rsid w:val="007B2265"/>
    <w:rsid w:val="007B2F3F"/>
    <w:rsid w:val="007B7654"/>
    <w:rsid w:val="007C7422"/>
    <w:rsid w:val="007D0F30"/>
    <w:rsid w:val="007D1043"/>
    <w:rsid w:val="007D2480"/>
    <w:rsid w:val="007D596D"/>
    <w:rsid w:val="007D66E7"/>
    <w:rsid w:val="007E35F3"/>
    <w:rsid w:val="007E6057"/>
    <w:rsid w:val="007F0D31"/>
    <w:rsid w:val="007F1AEA"/>
    <w:rsid w:val="00801E08"/>
    <w:rsid w:val="00802677"/>
    <w:rsid w:val="008039A9"/>
    <w:rsid w:val="00804673"/>
    <w:rsid w:val="00805CCE"/>
    <w:rsid w:val="008063C0"/>
    <w:rsid w:val="00806E51"/>
    <w:rsid w:val="00807E9A"/>
    <w:rsid w:val="008139D1"/>
    <w:rsid w:val="00816960"/>
    <w:rsid w:val="00817AD5"/>
    <w:rsid w:val="00824C87"/>
    <w:rsid w:val="008253D9"/>
    <w:rsid w:val="00833208"/>
    <w:rsid w:val="00833FF3"/>
    <w:rsid w:val="008348FA"/>
    <w:rsid w:val="0083704F"/>
    <w:rsid w:val="008415F0"/>
    <w:rsid w:val="008479C5"/>
    <w:rsid w:val="008538DD"/>
    <w:rsid w:val="00857C77"/>
    <w:rsid w:val="008619F2"/>
    <w:rsid w:val="00862E6C"/>
    <w:rsid w:val="00865CC4"/>
    <w:rsid w:val="00867703"/>
    <w:rsid w:val="00867C22"/>
    <w:rsid w:val="00867F6D"/>
    <w:rsid w:val="00884169"/>
    <w:rsid w:val="00884294"/>
    <w:rsid w:val="008870BD"/>
    <w:rsid w:val="008918DB"/>
    <w:rsid w:val="00896CA5"/>
    <w:rsid w:val="008B0DC2"/>
    <w:rsid w:val="008B216C"/>
    <w:rsid w:val="008B298E"/>
    <w:rsid w:val="008B52F0"/>
    <w:rsid w:val="008B65BF"/>
    <w:rsid w:val="008C02AD"/>
    <w:rsid w:val="008C052D"/>
    <w:rsid w:val="008C1C0C"/>
    <w:rsid w:val="008C6D13"/>
    <w:rsid w:val="008D0DAD"/>
    <w:rsid w:val="008D1CA5"/>
    <w:rsid w:val="008D2F8A"/>
    <w:rsid w:val="008D369E"/>
    <w:rsid w:val="008D689C"/>
    <w:rsid w:val="008D6BEC"/>
    <w:rsid w:val="008E3FA8"/>
    <w:rsid w:val="008E5D8D"/>
    <w:rsid w:val="008F18C8"/>
    <w:rsid w:val="008F2E60"/>
    <w:rsid w:val="008F5961"/>
    <w:rsid w:val="008F643D"/>
    <w:rsid w:val="0090242D"/>
    <w:rsid w:val="0090369C"/>
    <w:rsid w:val="009045FE"/>
    <w:rsid w:val="00905C76"/>
    <w:rsid w:val="00911C69"/>
    <w:rsid w:val="00913A08"/>
    <w:rsid w:val="00913FD0"/>
    <w:rsid w:val="009155C2"/>
    <w:rsid w:val="00915D97"/>
    <w:rsid w:val="009248B9"/>
    <w:rsid w:val="009318C0"/>
    <w:rsid w:val="00931E1B"/>
    <w:rsid w:val="00932163"/>
    <w:rsid w:val="00932BDD"/>
    <w:rsid w:val="00932DDD"/>
    <w:rsid w:val="009344B1"/>
    <w:rsid w:val="00934E11"/>
    <w:rsid w:val="00940874"/>
    <w:rsid w:val="00942A2F"/>
    <w:rsid w:val="00944F4E"/>
    <w:rsid w:val="009503A8"/>
    <w:rsid w:val="00950A5A"/>
    <w:rsid w:val="00951790"/>
    <w:rsid w:val="00951AC3"/>
    <w:rsid w:val="00952E75"/>
    <w:rsid w:val="0096522B"/>
    <w:rsid w:val="00967B3C"/>
    <w:rsid w:val="00970572"/>
    <w:rsid w:val="009722A0"/>
    <w:rsid w:val="009769ED"/>
    <w:rsid w:val="00986C92"/>
    <w:rsid w:val="00991F61"/>
    <w:rsid w:val="00993048"/>
    <w:rsid w:val="00997B2F"/>
    <w:rsid w:val="009A248A"/>
    <w:rsid w:val="009A2545"/>
    <w:rsid w:val="009A4758"/>
    <w:rsid w:val="009A47EE"/>
    <w:rsid w:val="009B0B84"/>
    <w:rsid w:val="009B2A4E"/>
    <w:rsid w:val="009B5936"/>
    <w:rsid w:val="009B5B80"/>
    <w:rsid w:val="009B6DDE"/>
    <w:rsid w:val="009C5F35"/>
    <w:rsid w:val="009C7752"/>
    <w:rsid w:val="009D2852"/>
    <w:rsid w:val="009E047D"/>
    <w:rsid w:val="009E0A7D"/>
    <w:rsid w:val="009E1379"/>
    <w:rsid w:val="009E3850"/>
    <w:rsid w:val="009E6886"/>
    <w:rsid w:val="009F792C"/>
    <w:rsid w:val="009F7FC1"/>
    <w:rsid w:val="00A003CD"/>
    <w:rsid w:val="00A00632"/>
    <w:rsid w:val="00A00709"/>
    <w:rsid w:val="00A01BB2"/>
    <w:rsid w:val="00A02910"/>
    <w:rsid w:val="00A02DEF"/>
    <w:rsid w:val="00A11F4F"/>
    <w:rsid w:val="00A219F1"/>
    <w:rsid w:val="00A25FF0"/>
    <w:rsid w:val="00A331AE"/>
    <w:rsid w:val="00A331F2"/>
    <w:rsid w:val="00A36290"/>
    <w:rsid w:val="00A36814"/>
    <w:rsid w:val="00A369CD"/>
    <w:rsid w:val="00A36AA8"/>
    <w:rsid w:val="00A41C6B"/>
    <w:rsid w:val="00A44A7D"/>
    <w:rsid w:val="00A45BE8"/>
    <w:rsid w:val="00A46DAD"/>
    <w:rsid w:val="00A55EE2"/>
    <w:rsid w:val="00A56841"/>
    <w:rsid w:val="00A6217A"/>
    <w:rsid w:val="00A7165B"/>
    <w:rsid w:val="00A8088D"/>
    <w:rsid w:val="00A85AB5"/>
    <w:rsid w:val="00A86065"/>
    <w:rsid w:val="00A864A1"/>
    <w:rsid w:val="00A86B36"/>
    <w:rsid w:val="00A873D7"/>
    <w:rsid w:val="00A91DA6"/>
    <w:rsid w:val="00A97195"/>
    <w:rsid w:val="00AA0D45"/>
    <w:rsid w:val="00AA1127"/>
    <w:rsid w:val="00AA2FA3"/>
    <w:rsid w:val="00AA3795"/>
    <w:rsid w:val="00AA4809"/>
    <w:rsid w:val="00AA6137"/>
    <w:rsid w:val="00AA7EFE"/>
    <w:rsid w:val="00AB0386"/>
    <w:rsid w:val="00AB26BF"/>
    <w:rsid w:val="00AB5052"/>
    <w:rsid w:val="00AB6AFD"/>
    <w:rsid w:val="00AB783C"/>
    <w:rsid w:val="00AC39A1"/>
    <w:rsid w:val="00AC5EF6"/>
    <w:rsid w:val="00AD0E59"/>
    <w:rsid w:val="00AD3DD2"/>
    <w:rsid w:val="00AD73B8"/>
    <w:rsid w:val="00AE064F"/>
    <w:rsid w:val="00AE1887"/>
    <w:rsid w:val="00AE2BD2"/>
    <w:rsid w:val="00AE30CF"/>
    <w:rsid w:val="00AE3F03"/>
    <w:rsid w:val="00AE5E47"/>
    <w:rsid w:val="00AF06D0"/>
    <w:rsid w:val="00AF59EF"/>
    <w:rsid w:val="00B00980"/>
    <w:rsid w:val="00B00C19"/>
    <w:rsid w:val="00B03056"/>
    <w:rsid w:val="00B05198"/>
    <w:rsid w:val="00B069AF"/>
    <w:rsid w:val="00B15AD2"/>
    <w:rsid w:val="00B228F4"/>
    <w:rsid w:val="00B250E1"/>
    <w:rsid w:val="00B270C9"/>
    <w:rsid w:val="00B32530"/>
    <w:rsid w:val="00B35EFB"/>
    <w:rsid w:val="00B468A0"/>
    <w:rsid w:val="00B47DB8"/>
    <w:rsid w:val="00B5397C"/>
    <w:rsid w:val="00B565D1"/>
    <w:rsid w:val="00B56FC9"/>
    <w:rsid w:val="00B63299"/>
    <w:rsid w:val="00B65891"/>
    <w:rsid w:val="00B70C33"/>
    <w:rsid w:val="00B81AD9"/>
    <w:rsid w:val="00B84837"/>
    <w:rsid w:val="00B858F3"/>
    <w:rsid w:val="00B867A3"/>
    <w:rsid w:val="00B87BA9"/>
    <w:rsid w:val="00B87D13"/>
    <w:rsid w:val="00B92CE0"/>
    <w:rsid w:val="00B935D6"/>
    <w:rsid w:val="00BA17CA"/>
    <w:rsid w:val="00BA38AE"/>
    <w:rsid w:val="00BB1AF2"/>
    <w:rsid w:val="00BB1BFA"/>
    <w:rsid w:val="00BB3630"/>
    <w:rsid w:val="00BB41DB"/>
    <w:rsid w:val="00BC0631"/>
    <w:rsid w:val="00BC1A9E"/>
    <w:rsid w:val="00BC2A14"/>
    <w:rsid w:val="00BC6219"/>
    <w:rsid w:val="00BC7B2C"/>
    <w:rsid w:val="00BD3B31"/>
    <w:rsid w:val="00BD4AE9"/>
    <w:rsid w:val="00BD4D5D"/>
    <w:rsid w:val="00BD50DA"/>
    <w:rsid w:val="00BD62A5"/>
    <w:rsid w:val="00BE4FEF"/>
    <w:rsid w:val="00BE5FF4"/>
    <w:rsid w:val="00BE716F"/>
    <w:rsid w:val="00BE7C7F"/>
    <w:rsid w:val="00BE7EC4"/>
    <w:rsid w:val="00BF0333"/>
    <w:rsid w:val="00BF2E26"/>
    <w:rsid w:val="00BF4F41"/>
    <w:rsid w:val="00BF6368"/>
    <w:rsid w:val="00C013D4"/>
    <w:rsid w:val="00C0629C"/>
    <w:rsid w:val="00C110E3"/>
    <w:rsid w:val="00C13B71"/>
    <w:rsid w:val="00C13CF1"/>
    <w:rsid w:val="00C1763F"/>
    <w:rsid w:val="00C205C7"/>
    <w:rsid w:val="00C220FD"/>
    <w:rsid w:val="00C22828"/>
    <w:rsid w:val="00C2391E"/>
    <w:rsid w:val="00C2441B"/>
    <w:rsid w:val="00C308E4"/>
    <w:rsid w:val="00C30E7D"/>
    <w:rsid w:val="00C35E54"/>
    <w:rsid w:val="00C371CC"/>
    <w:rsid w:val="00C423A6"/>
    <w:rsid w:val="00C4712D"/>
    <w:rsid w:val="00C51741"/>
    <w:rsid w:val="00C57A49"/>
    <w:rsid w:val="00C60356"/>
    <w:rsid w:val="00C63CA2"/>
    <w:rsid w:val="00C658F8"/>
    <w:rsid w:val="00C665BC"/>
    <w:rsid w:val="00C75FE2"/>
    <w:rsid w:val="00C775F8"/>
    <w:rsid w:val="00C82209"/>
    <w:rsid w:val="00C83843"/>
    <w:rsid w:val="00C8509E"/>
    <w:rsid w:val="00C94140"/>
    <w:rsid w:val="00CA089F"/>
    <w:rsid w:val="00CA0FDF"/>
    <w:rsid w:val="00CA1EA6"/>
    <w:rsid w:val="00CA51FD"/>
    <w:rsid w:val="00CB2ED5"/>
    <w:rsid w:val="00CB4202"/>
    <w:rsid w:val="00CB49DC"/>
    <w:rsid w:val="00CB6896"/>
    <w:rsid w:val="00CC4411"/>
    <w:rsid w:val="00CD03F9"/>
    <w:rsid w:val="00CE1508"/>
    <w:rsid w:val="00CE5F5C"/>
    <w:rsid w:val="00CF5E64"/>
    <w:rsid w:val="00D0369F"/>
    <w:rsid w:val="00D06602"/>
    <w:rsid w:val="00D122AE"/>
    <w:rsid w:val="00D13D28"/>
    <w:rsid w:val="00D13F8B"/>
    <w:rsid w:val="00D150B7"/>
    <w:rsid w:val="00D169E7"/>
    <w:rsid w:val="00D17DD2"/>
    <w:rsid w:val="00D22DB1"/>
    <w:rsid w:val="00D32985"/>
    <w:rsid w:val="00D41645"/>
    <w:rsid w:val="00D441CA"/>
    <w:rsid w:val="00D5054C"/>
    <w:rsid w:val="00D5519B"/>
    <w:rsid w:val="00D55C31"/>
    <w:rsid w:val="00D57312"/>
    <w:rsid w:val="00D57DFD"/>
    <w:rsid w:val="00D6095E"/>
    <w:rsid w:val="00D61405"/>
    <w:rsid w:val="00D64EA4"/>
    <w:rsid w:val="00D71922"/>
    <w:rsid w:val="00D73E09"/>
    <w:rsid w:val="00D771ED"/>
    <w:rsid w:val="00D82924"/>
    <w:rsid w:val="00D856FB"/>
    <w:rsid w:val="00D85E9A"/>
    <w:rsid w:val="00D86EE2"/>
    <w:rsid w:val="00D9047F"/>
    <w:rsid w:val="00D9117B"/>
    <w:rsid w:val="00D92F56"/>
    <w:rsid w:val="00D93AD3"/>
    <w:rsid w:val="00D958E2"/>
    <w:rsid w:val="00D97399"/>
    <w:rsid w:val="00DA20B0"/>
    <w:rsid w:val="00DA2796"/>
    <w:rsid w:val="00DA595F"/>
    <w:rsid w:val="00DB2F7C"/>
    <w:rsid w:val="00DB2FF9"/>
    <w:rsid w:val="00DB3668"/>
    <w:rsid w:val="00DB4557"/>
    <w:rsid w:val="00DB6E4A"/>
    <w:rsid w:val="00DC2D6B"/>
    <w:rsid w:val="00DC6E1C"/>
    <w:rsid w:val="00DD035A"/>
    <w:rsid w:val="00DD2B97"/>
    <w:rsid w:val="00DD3984"/>
    <w:rsid w:val="00DD4BD3"/>
    <w:rsid w:val="00DD4E86"/>
    <w:rsid w:val="00DD59A3"/>
    <w:rsid w:val="00DD5E74"/>
    <w:rsid w:val="00DE17BF"/>
    <w:rsid w:val="00DE4EB8"/>
    <w:rsid w:val="00DF0409"/>
    <w:rsid w:val="00DF2963"/>
    <w:rsid w:val="00DF5435"/>
    <w:rsid w:val="00DF744B"/>
    <w:rsid w:val="00DF7E28"/>
    <w:rsid w:val="00E00F11"/>
    <w:rsid w:val="00E02182"/>
    <w:rsid w:val="00E12A41"/>
    <w:rsid w:val="00E15AD5"/>
    <w:rsid w:val="00E16EC2"/>
    <w:rsid w:val="00E17842"/>
    <w:rsid w:val="00E21BB5"/>
    <w:rsid w:val="00E33420"/>
    <w:rsid w:val="00E42595"/>
    <w:rsid w:val="00E44238"/>
    <w:rsid w:val="00E4471D"/>
    <w:rsid w:val="00E44E32"/>
    <w:rsid w:val="00E45467"/>
    <w:rsid w:val="00E45CB2"/>
    <w:rsid w:val="00E45F3C"/>
    <w:rsid w:val="00E4600B"/>
    <w:rsid w:val="00E5287C"/>
    <w:rsid w:val="00E53445"/>
    <w:rsid w:val="00E545AF"/>
    <w:rsid w:val="00E55CCA"/>
    <w:rsid w:val="00E5620F"/>
    <w:rsid w:val="00E5654D"/>
    <w:rsid w:val="00E57E67"/>
    <w:rsid w:val="00E61A86"/>
    <w:rsid w:val="00E63106"/>
    <w:rsid w:val="00E67932"/>
    <w:rsid w:val="00E72552"/>
    <w:rsid w:val="00E7402E"/>
    <w:rsid w:val="00E74776"/>
    <w:rsid w:val="00E770A0"/>
    <w:rsid w:val="00E7756E"/>
    <w:rsid w:val="00E90FF4"/>
    <w:rsid w:val="00E92794"/>
    <w:rsid w:val="00E977AE"/>
    <w:rsid w:val="00EA06A5"/>
    <w:rsid w:val="00EA2968"/>
    <w:rsid w:val="00EA515A"/>
    <w:rsid w:val="00EA62E6"/>
    <w:rsid w:val="00EB3177"/>
    <w:rsid w:val="00EB3F50"/>
    <w:rsid w:val="00EB49BF"/>
    <w:rsid w:val="00EB714D"/>
    <w:rsid w:val="00EC16F2"/>
    <w:rsid w:val="00EC3A21"/>
    <w:rsid w:val="00EC7532"/>
    <w:rsid w:val="00ED2770"/>
    <w:rsid w:val="00ED67B0"/>
    <w:rsid w:val="00EE246D"/>
    <w:rsid w:val="00EE40C1"/>
    <w:rsid w:val="00EE5445"/>
    <w:rsid w:val="00EE7084"/>
    <w:rsid w:val="00EE7AE1"/>
    <w:rsid w:val="00EF35A0"/>
    <w:rsid w:val="00EF3C8C"/>
    <w:rsid w:val="00EF4D25"/>
    <w:rsid w:val="00EF56ED"/>
    <w:rsid w:val="00F01292"/>
    <w:rsid w:val="00F01E53"/>
    <w:rsid w:val="00F05993"/>
    <w:rsid w:val="00F05B47"/>
    <w:rsid w:val="00F05FF7"/>
    <w:rsid w:val="00F1107D"/>
    <w:rsid w:val="00F11266"/>
    <w:rsid w:val="00F11830"/>
    <w:rsid w:val="00F1291B"/>
    <w:rsid w:val="00F1398C"/>
    <w:rsid w:val="00F16D1F"/>
    <w:rsid w:val="00F17592"/>
    <w:rsid w:val="00F204FD"/>
    <w:rsid w:val="00F20D9C"/>
    <w:rsid w:val="00F24651"/>
    <w:rsid w:val="00F33388"/>
    <w:rsid w:val="00F34783"/>
    <w:rsid w:val="00F36A8A"/>
    <w:rsid w:val="00F36ECE"/>
    <w:rsid w:val="00F41850"/>
    <w:rsid w:val="00F43FBA"/>
    <w:rsid w:val="00F445C8"/>
    <w:rsid w:val="00F448D4"/>
    <w:rsid w:val="00F5208E"/>
    <w:rsid w:val="00F5233A"/>
    <w:rsid w:val="00F53859"/>
    <w:rsid w:val="00F5790A"/>
    <w:rsid w:val="00F666C4"/>
    <w:rsid w:val="00F71668"/>
    <w:rsid w:val="00F7167B"/>
    <w:rsid w:val="00F72D47"/>
    <w:rsid w:val="00F748AD"/>
    <w:rsid w:val="00F74B1D"/>
    <w:rsid w:val="00F800D9"/>
    <w:rsid w:val="00F82E41"/>
    <w:rsid w:val="00F946B4"/>
    <w:rsid w:val="00F948A0"/>
    <w:rsid w:val="00FA21FE"/>
    <w:rsid w:val="00FA23B9"/>
    <w:rsid w:val="00FB6D13"/>
    <w:rsid w:val="00FB7EDA"/>
    <w:rsid w:val="00FC072D"/>
    <w:rsid w:val="00FC0BCB"/>
    <w:rsid w:val="00FD09B1"/>
    <w:rsid w:val="00FD195F"/>
    <w:rsid w:val="00FD21B8"/>
    <w:rsid w:val="00FD51F5"/>
    <w:rsid w:val="00FD7C76"/>
    <w:rsid w:val="00FE1752"/>
    <w:rsid w:val="00FE2D37"/>
    <w:rsid w:val="00FE6819"/>
    <w:rsid w:val="00FE6C8E"/>
    <w:rsid w:val="00FF0CB0"/>
    <w:rsid w:val="00FF10AD"/>
    <w:rsid w:val="00FF4423"/>
    <w:rsid w:val="00FF64CC"/>
    <w:rsid w:val="019D9C73"/>
    <w:rsid w:val="01F7804E"/>
    <w:rsid w:val="04176E83"/>
    <w:rsid w:val="0432CD83"/>
    <w:rsid w:val="046310E1"/>
    <w:rsid w:val="05BB4E29"/>
    <w:rsid w:val="067D50C2"/>
    <w:rsid w:val="068BF64E"/>
    <w:rsid w:val="06E5AE2B"/>
    <w:rsid w:val="07218143"/>
    <w:rsid w:val="07590CB9"/>
    <w:rsid w:val="083964C4"/>
    <w:rsid w:val="08FF8489"/>
    <w:rsid w:val="093B3F83"/>
    <w:rsid w:val="09C02CBA"/>
    <w:rsid w:val="0A9FF6E4"/>
    <w:rsid w:val="0AFB0024"/>
    <w:rsid w:val="0BB571F9"/>
    <w:rsid w:val="0F9A85D7"/>
    <w:rsid w:val="0FDE088F"/>
    <w:rsid w:val="10A4B0B5"/>
    <w:rsid w:val="1242111B"/>
    <w:rsid w:val="13C2C353"/>
    <w:rsid w:val="147F98C7"/>
    <w:rsid w:val="14BE3869"/>
    <w:rsid w:val="15E56146"/>
    <w:rsid w:val="166954BF"/>
    <w:rsid w:val="16E5096F"/>
    <w:rsid w:val="176AEE5B"/>
    <w:rsid w:val="17952D60"/>
    <w:rsid w:val="19B8D242"/>
    <w:rsid w:val="1A379CBD"/>
    <w:rsid w:val="1AF5B850"/>
    <w:rsid w:val="1D1D7177"/>
    <w:rsid w:val="1DBFEB64"/>
    <w:rsid w:val="1E750F2C"/>
    <w:rsid w:val="1E75B651"/>
    <w:rsid w:val="1EEB453A"/>
    <w:rsid w:val="21C6A19C"/>
    <w:rsid w:val="2247598A"/>
    <w:rsid w:val="22EAA525"/>
    <w:rsid w:val="232E9A2F"/>
    <w:rsid w:val="2334E26B"/>
    <w:rsid w:val="23840CEB"/>
    <w:rsid w:val="250D0E42"/>
    <w:rsid w:val="25F8271F"/>
    <w:rsid w:val="262111D8"/>
    <w:rsid w:val="28D27C02"/>
    <w:rsid w:val="2954FF49"/>
    <w:rsid w:val="2A42FC63"/>
    <w:rsid w:val="2B864BF5"/>
    <w:rsid w:val="2CC50B4D"/>
    <w:rsid w:val="2F556107"/>
    <w:rsid w:val="3215D23F"/>
    <w:rsid w:val="33800E57"/>
    <w:rsid w:val="33B04356"/>
    <w:rsid w:val="33DDCED2"/>
    <w:rsid w:val="3619D42C"/>
    <w:rsid w:val="3723BECD"/>
    <w:rsid w:val="3831D1B1"/>
    <w:rsid w:val="38D4E964"/>
    <w:rsid w:val="38EAF14E"/>
    <w:rsid w:val="38F82017"/>
    <w:rsid w:val="3929F068"/>
    <w:rsid w:val="3979EA7C"/>
    <w:rsid w:val="3B32F16C"/>
    <w:rsid w:val="3B684066"/>
    <w:rsid w:val="3C25A81B"/>
    <w:rsid w:val="3C32C944"/>
    <w:rsid w:val="3C579683"/>
    <w:rsid w:val="3C5F875D"/>
    <w:rsid w:val="3CB7C743"/>
    <w:rsid w:val="3D90231C"/>
    <w:rsid w:val="3EB18D41"/>
    <w:rsid w:val="3FF21500"/>
    <w:rsid w:val="40472E01"/>
    <w:rsid w:val="428AA304"/>
    <w:rsid w:val="43CB0915"/>
    <w:rsid w:val="447C0827"/>
    <w:rsid w:val="46678CF4"/>
    <w:rsid w:val="46C1B2DE"/>
    <w:rsid w:val="479F545C"/>
    <w:rsid w:val="47F7D452"/>
    <w:rsid w:val="4A972462"/>
    <w:rsid w:val="4A978F25"/>
    <w:rsid w:val="4BBA2F50"/>
    <w:rsid w:val="4BCD252F"/>
    <w:rsid w:val="4C0677EB"/>
    <w:rsid w:val="4C8A0D2C"/>
    <w:rsid w:val="4D5B9BF1"/>
    <w:rsid w:val="4ED70771"/>
    <w:rsid w:val="4F07E45C"/>
    <w:rsid w:val="4F19F58A"/>
    <w:rsid w:val="4F21CBCF"/>
    <w:rsid w:val="4FB2C564"/>
    <w:rsid w:val="5100C42B"/>
    <w:rsid w:val="51E489E0"/>
    <w:rsid w:val="554A60FB"/>
    <w:rsid w:val="586B42C2"/>
    <w:rsid w:val="5887C8E7"/>
    <w:rsid w:val="58D12198"/>
    <w:rsid w:val="5B6A94DA"/>
    <w:rsid w:val="5BF39D52"/>
    <w:rsid w:val="5BFC2995"/>
    <w:rsid w:val="5E47C0F4"/>
    <w:rsid w:val="5E5E90E2"/>
    <w:rsid w:val="60844FD7"/>
    <w:rsid w:val="61848A65"/>
    <w:rsid w:val="65B78DCE"/>
    <w:rsid w:val="65C3EF28"/>
    <w:rsid w:val="67C42EF3"/>
    <w:rsid w:val="67E7496B"/>
    <w:rsid w:val="68A1B77E"/>
    <w:rsid w:val="692B2E03"/>
    <w:rsid w:val="69B85344"/>
    <w:rsid w:val="6A2B2F82"/>
    <w:rsid w:val="6B9E3A0C"/>
    <w:rsid w:val="6D463324"/>
    <w:rsid w:val="6E21B1AC"/>
    <w:rsid w:val="6E648AD7"/>
    <w:rsid w:val="6F5301B3"/>
    <w:rsid w:val="718B148D"/>
    <w:rsid w:val="731FF9FE"/>
    <w:rsid w:val="7345D793"/>
    <w:rsid w:val="7378FAEB"/>
    <w:rsid w:val="741113EC"/>
    <w:rsid w:val="74136E30"/>
    <w:rsid w:val="7520918B"/>
    <w:rsid w:val="7678F87C"/>
    <w:rsid w:val="769C0C45"/>
    <w:rsid w:val="769DFDD9"/>
    <w:rsid w:val="76BE6229"/>
    <w:rsid w:val="771AC60F"/>
    <w:rsid w:val="77510C0F"/>
    <w:rsid w:val="77AA3796"/>
    <w:rsid w:val="7857FA42"/>
    <w:rsid w:val="78DF2570"/>
    <w:rsid w:val="7990EE06"/>
    <w:rsid w:val="7A6D7A76"/>
    <w:rsid w:val="7A8DD1A1"/>
    <w:rsid w:val="7B571733"/>
    <w:rsid w:val="7BE2B186"/>
    <w:rsid w:val="7C328A92"/>
    <w:rsid w:val="7D621199"/>
    <w:rsid w:val="7DB3F6F1"/>
    <w:rsid w:val="7ED48678"/>
    <w:rsid w:val="7EDA8658"/>
    <w:rsid w:val="7F1535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63535E"/>
  <w15:docId w15:val="{7B2DCBBB-8B95-4DCB-8E67-8A037C876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6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808D4"/>
    <w:pPr>
      <w:keepNext/>
      <w:jc w:val="both"/>
      <w:outlineLvl w:val="0"/>
    </w:pPr>
    <w:rPr>
      <w:rFonts w:ascii="Arial" w:hAnsi="Arial" w:cs="Arial"/>
      <w:b/>
      <w:sz w:val="22"/>
      <w:szCs w:val="22"/>
    </w:rPr>
  </w:style>
  <w:style w:type="paragraph" w:styleId="Heading2">
    <w:name w:val="heading 2"/>
    <w:basedOn w:val="Normal"/>
    <w:next w:val="Normal"/>
    <w:link w:val="Heading2Char"/>
    <w:qFormat/>
    <w:rsid w:val="00F11266"/>
    <w:pPr>
      <w:keepNext/>
      <w:outlineLvl w:val="1"/>
    </w:pPr>
    <w:rPr>
      <w:b/>
      <w:bCs/>
    </w:rPr>
  </w:style>
  <w:style w:type="paragraph" w:styleId="Heading3">
    <w:name w:val="heading 3"/>
    <w:basedOn w:val="Normal"/>
    <w:next w:val="Normal"/>
    <w:link w:val="Heading3Char"/>
    <w:uiPriority w:val="9"/>
    <w:semiHidden/>
    <w:unhideWhenUsed/>
    <w:qFormat/>
    <w:rsid w:val="007D596D"/>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qFormat/>
    <w:rsid w:val="00F11266"/>
    <w:pPr>
      <w:keepNext/>
      <w:numPr>
        <w:ilvl w:val="12"/>
      </w:numPr>
      <w:tabs>
        <w:tab w:val="left" w:pos="3686"/>
      </w:tabs>
      <w:ind w:left="567" w:hanging="567"/>
      <w:outlineLvl w:val="3"/>
    </w:pPr>
    <w:rPr>
      <w:b/>
      <w:bCs/>
    </w:rPr>
  </w:style>
  <w:style w:type="paragraph" w:styleId="Heading6">
    <w:name w:val="heading 6"/>
    <w:basedOn w:val="Normal"/>
    <w:next w:val="Normal"/>
    <w:link w:val="Heading6Char"/>
    <w:qFormat/>
    <w:rsid w:val="00F11266"/>
    <w:pPr>
      <w:keepNext/>
      <w:outlineLvl w:val="5"/>
    </w:pPr>
    <w:rPr>
      <w:b/>
      <w:bCs/>
      <w:sz w:val="28"/>
    </w:rPr>
  </w:style>
  <w:style w:type="paragraph" w:styleId="Heading7">
    <w:name w:val="heading 7"/>
    <w:basedOn w:val="Normal"/>
    <w:next w:val="Normal"/>
    <w:link w:val="Heading7Char"/>
    <w:qFormat/>
    <w:rsid w:val="00F11266"/>
    <w:pPr>
      <w:keepNext/>
      <w:outlineLvl w:val="6"/>
    </w:pPr>
    <w:rPr>
      <w:b/>
      <w:bCs/>
      <w:color w:val="000000"/>
    </w:rPr>
  </w:style>
  <w:style w:type="paragraph" w:styleId="Heading8">
    <w:name w:val="heading 8"/>
    <w:basedOn w:val="Normal"/>
    <w:next w:val="Normal"/>
    <w:link w:val="Heading8Char"/>
    <w:qFormat/>
    <w:rsid w:val="00F11266"/>
    <w:pPr>
      <w:keepNext/>
      <w:outlineLvl w:val="7"/>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11266"/>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F11266"/>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F11266"/>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F11266"/>
    <w:rPr>
      <w:rFonts w:ascii="Times New Roman" w:eastAsia="Times New Roman" w:hAnsi="Times New Roman" w:cs="Times New Roman"/>
      <w:b/>
      <w:bCs/>
      <w:color w:val="000000"/>
      <w:sz w:val="24"/>
      <w:szCs w:val="24"/>
    </w:rPr>
  </w:style>
  <w:style w:type="character" w:customStyle="1" w:styleId="Heading8Char">
    <w:name w:val="Heading 8 Char"/>
    <w:basedOn w:val="DefaultParagraphFont"/>
    <w:link w:val="Heading8"/>
    <w:rsid w:val="00F11266"/>
    <w:rPr>
      <w:rFonts w:ascii="Arial" w:eastAsia="Times New Roman" w:hAnsi="Arial" w:cs="Arial"/>
      <w:b/>
      <w:bCs/>
      <w:sz w:val="20"/>
      <w:szCs w:val="24"/>
    </w:rPr>
  </w:style>
  <w:style w:type="paragraph" w:styleId="Header">
    <w:name w:val="header"/>
    <w:basedOn w:val="Normal"/>
    <w:link w:val="HeaderChar"/>
    <w:rsid w:val="00F11266"/>
    <w:pPr>
      <w:tabs>
        <w:tab w:val="center" w:pos="4320"/>
        <w:tab w:val="right" w:pos="8640"/>
      </w:tabs>
    </w:pPr>
  </w:style>
  <w:style w:type="character" w:customStyle="1" w:styleId="HeaderChar">
    <w:name w:val="Header Char"/>
    <w:basedOn w:val="DefaultParagraphFont"/>
    <w:link w:val="Header"/>
    <w:rsid w:val="00F11266"/>
    <w:rPr>
      <w:rFonts w:ascii="Times New Roman" w:eastAsia="Times New Roman" w:hAnsi="Times New Roman" w:cs="Times New Roman"/>
      <w:sz w:val="24"/>
      <w:szCs w:val="24"/>
    </w:rPr>
  </w:style>
  <w:style w:type="paragraph" w:styleId="Footer">
    <w:name w:val="footer"/>
    <w:basedOn w:val="Normal"/>
    <w:link w:val="FooterChar"/>
    <w:rsid w:val="00F11266"/>
    <w:pPr>
      <w:tabs>
        <w:tab w:val="center" w:pos="4320"/>
        <w:tab w:val="right" w:pos="8640"/>
      </w:tabs>
    </w:pPr>
  </w:style>
  <w:style w:type="character" w:customStyle="1" w:styleId="FooterChar">
    <w:name w:val="Footer Char"/>
    <w:basedOn w:val="DefaultParagraphFont"/>
    <w:link w:val="Footer"/>
    <w:rsid w:val="00F11266"/>
    <w:rPr>
      <w:rFonts w:ascii="Times New Roman" w:eastAsia="Times New Roman" w:hAnsi="Times New Roman" w:cs="Times New Roman"/>
      <w:sz w:val="24"/>
      <w:szCs w:val="24"/>
    </w:rPr>
  </w:style>
  <w:style w:type="character" w:styleId="PageNumber">
    <w:name w:val="page number"/>
    <w:basedOn w:val="DefaultParagraphFont"/>
    <w:rsid w:val="00F11266"/>
  </w:style>
  <w:style w:type="paragraph" w:styleId="BodyText">
    <w:name w:val="Body Text"/>
    <w:basedOn w:val="Normal"/>
    <w:link w:val="BodyTextChar"/>
    <w:rsid w:val="00F11266"/>
    <w:rPr>
      <w:b/>
      <w:bCs/>
    </w:rPr>
  </w:style>
  <w:style w:type="character" w:customStyle="1" w:styleId="BodyTextChar">
    <w:name w:val="Body Text Char"/>
    <w:basedOn w:val="DefaultParagraphFont"/>
    <w:link w:val="BodyText"/>
    <w:rsid w:val="00F11266"/>
    <w:rPr>
      <w:rFonts w:ascii="Times New Roman" w:eastAsia="Times New Roman" w:hAnsi="Times New Roman" w:cs="Times New Roman"/>
      <w:b/>
      <w:bCs/>
      <w:sz w:val="24"/>
      <w:szCs w:val="24"/>
    </w:rPr>
  </w:style>
  <w:style w:type="paragraph" w:styleId="ListParagraph">
    <w:name w:val="List Paragraph"/>
    <w:basedOn w:val="Normal"/>
    <w:uiPriority w:val="34"/>
    <w:qFormat/>
    <w:rsid w:val="00F11266"/>
    <w:pPr>
      <w:spacing w:after="200" w:line="276" w:lineRule="auto"/>
      <w:ind w:left="720"/>
      <w:contextualSpacing/>
    </w:pPr>
    <w:rPr>
      <w:rFonts w:ascii="Calibri" w:eastAsia="Calibri" w:hAnsi="Calibri"/>
      <w:sz w:val="22"/>
      <w:szCs w:val="22"/>
    </w:rPr>
  </w:style>
  <w:style w:type="table" w:customStyle="1" w:styleId="TableGrid1">
    <w:name w:val="Table Grid1"/>
    <w:basedOn w:val="TableNormal"/>
    <w:next w:val="TableGrid"/>
    <w:uiPriority w:val="59"/>
    <w:rsid w:val="00F11266"/>
    <w:pPr>
      <w:spacing w:after="0" w:line="240"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F11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5F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5FF0"/>
    <w:rPr>
      <w:rFonts w:ascii="Lucida Grande" w:eastAsia="Times New Roman" w:hAnsi="Lucida Grande" w:cs="Lucida Grande"/>
      <w:sz w:val="18"/>
      <w:szCs w:val="18"/>
    </w:rPr>
  </w:style>
  <w:style w:type="character" w:styleId="CommentReference">
    <w:name w:val="annotation reference"/>
    <w:basedOn w:val="DefaultParagraphFont"/>
    <w:uiPriority w:val="99"/>
    <w:semiHidden/>
    <w:unhideWhenUsed/>
    <w:rsid w:val="00A25FF0"/>
    <w:rPr>
      <w:sz w:val="18"/>
      <w:szCs w:val="18"/>
    </w:rPr>
  </w:style>
  <w:style w:type="paragraph" w:styleId="CommentText">
    <w:name w:val="annotation text"/>
    <w:basedOn w:val="Normal"/>
    <w:link w:val="CommentTextChar"/>
    <w:uiPriority w:val="99"/>
    <w:unhideWhenUsed/>
    <w:rsid w:val="00A25FF0"/>
  </w:style>
  <w:style w:type="character" w:customStyle="1" w:styleId="CommentTextChar">
    <w:name w:val="Comment Text Char"/>
    <w:basedOn w:val="DefaultParagraphFont"/>
    <w:link w:val="CommentText"/>
    <w:uiPriority w:val="99"/>
    <w:rsid w:val="00A25FF0"/>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25FF0"/>
    <w:rPr>
      <w:b/>
      <w:bCs/>
      <w:sz w:val="20"/>
      <w:szCs w:val="20"/>
    </w:rPr>
  </w:style>
  <w:style w:type="character" w:customStyle="1" w:styleId="CommentSubjectChar">
    <w:name w:val="Comment Subject Char"/>
    <w:basedOn w:val="CommentTextChar"/>
    <w:link w:val="CommentSubject"/>
    <w:uiPriority w:val="99"/>
    <w:semiHidden/>
    <w:rsid w:val="00A25FF0"/>
    <w:rPr>
      <w:rFonts w:ascii="Times New Roman" w:eastAsia="Times New Roman" w:hAnsi="Times New Roman" w:cs="Times New Roman"/>
      <w:b/>
      <w:bCs/>
      <w:sz w:val="20"/>
      <w:szCs w:val="20"/>
    </w:rPr>
  </w:style>
  <w:style w:type="paragraph" w:customStyle="1" w:styleId="TableParagraph">
    <w:name w:val="Table Paragraph"/>
    <w:basedOn w:val="Normal"/>
    <w:uiPriority w:val="1"/>
    <w:qFormat/>
    <w:rsid w:val="002024D8"/>
    <w:pPr>
      <w:widowControl w:val="0"/>
      <w:autoSpaceDE w:val="0"/>
      <w:autoSpaceDN w:val="0"/>
      <w:adjustRightInd w:val="0"/>
    </w:pPr>
    <w:rPr>
      <w:rFonts w:eastAsiaTheme="minorEastAsia"/>
      <w:lang w:eastAsia="en-GB"/>
    </w:rPr>
  </w:style>
  <w:style w:type="character" w:customStyle="1" w:styleId="Heading1Char">
    <w:name w:val="Heading 1 Char"/>
    <w:basedOn w:val="DefaultParagraphFont"/>
    <w:link w:val="Heading1"/>
    <w:uiPriority w:val="9"/>
    <w:rsid w:val="005808D4"/>
    <w:rPr>
      <w:rFonts w:ascii="Arial" w:eastAsia="Times New Roman" w:hAnsi="Arial" w:cs="Arial"/>
      <w:b/>
    </w:rPr>
  </w:style>
  <w:style w:type="paragraph" w:styleId="BodyText2">
    <w:name w:val="Body Text 2"/>
    <w:basedOn w:val="Normal"/>
    <w:link w:val="BodyText2Char"/>
    <w:uiPriority w:val="99"/>
    <w:unhideWhenUsed/>
    <w:rsid w:val="00C658F8"/>
    <w:rPr>
      <w:rFonts w:ascii="Arial" w:hAnsi="Arial" w:cs="Arial"/>
      <w:sz w:val="21"/>
      <w:szCs w:val="21"/>
    </w:rPr>
  </w:style>
  <w:style w:type="character" w:customStyle="1" w:styleId="BodyText2Char">
    <w:name w:val="Body Text 2 Char"/>
    <w:basedOn w:val="DefaultParagraphFont"/>
    <w:link w:val="BodyText2"/>
    <w:uiPriority w:val="99"/>
    <w:rsid w:val="00C658F8"/>
    <w:rPr>
      <w:rFonts w:ascii="Arial" w:eastAsia="Times New Roman" w:hAnsi="Arial" w:cs="Arial"/>
      <w:sz w:val="21"/>
      <w:szCs w:val="21"/>
    </w:rPr>
  </w:style>
  <w:style w:type="paragraph" w:styleId="Revision">
    <w:name w:val="Revision"/>
    <w:hidden/>
    <w:uiPriority w:val="99"/>
    <w:semiHidden/>
    <w:rsid w:val="009B6DDE"/>
    <w:pPr>
      <w:spacing w:after="0" w:line="240" w:lineRule="auto"/>
    </w:pPr>
    <w:rPr>
      <w:rFonts w:ascii="Times New Roman" w:eastAsia="Times New Roman" w:hAnsi="Times New Roman" w:cs="Times New Roman"/>
      <w:sz w:val="24"/>
      <w:szCs w:val="24"/>
    </w:rPr>
  </w:style>
  <w:style w:type="paragraph" w:customStyle="1" w:styleId="Sectionheading">
    <w:name w:val="Section heading"/>
    <w:qFormat/>
    <w:rsid w:val="007D596D"/>
    <w:pPr>
      <w:keepNext/>
      <w:keepLines/>
      <w:numPr>
        <w:numId w:val="1"/>
      </w:numPr>
      <w:spacing w:before="360" w:after="120"/>
      <w:outlineLvl w:val="1"/>
    </w:pPr>
    <w:rPr>
      <w:rFonts w:eastAsiaTheme="majorEastAsia" w:cstheme="minorHAnsi"/>
      <w:bCs/>
      <w:color w:val="FF4874"/>
      <w:sz w:val="28"/>
      <w:szCs w:val="28"/>
    </w:rPr>
  </w:style>
  <w:style w:type="character" w:customStyle="1" w:styleId="Section-Level2Char">
    <w:name w:val="Section - Level 2 Char"/>
    <w:basedOn w:val="DefaultParagraphFont"/>
    <w:link w:val="Section-Level2"/>
    <w:locked/>
    <w:rsid w:val="007D596D"/>
    <w:rPr>
      <w:rFonts w:ascii="Calibri" w:hAnsi="Calibri" w:cstheme="minorHAnsi"/>
      <w:color w:val="2F3033"/>
      <w:sz w:val="21"/>
      <w:szCs w:val="21"/>
    </w:rPr>
  </w:style>
  <w:style w:type="paragraph" w:customStyle="1" w:styleId="Section-Level2">
    <w:name w:val="Section - Level 2"/>
    <w:basedOn w:val="Normal"/>
    <w:link w:val="Section-Level2Char"/>
    <w:qFormat/>
    <w:rsid w:val="007D596D"/>
    <w:pPr>
      <w:numPr>
        <w:ilvl w:val="1"/>
        <w:numId w:val="1"/>
      </w:numPr>
      <w:spacing w:after="200" w:line="276" w:lineRule="auto"/>
      <w:ind w:left="1418" w:hanging="851"/>
      <w:jc w:val="both"/>
    </w:pPr>
    <w:rPr>
      <w:rFonts w:ascii="Calibri" w:eastAsiaTheme="minorHAnsi" w:hAnsi="Calibri" w:cstheme="minorHAnsi"/>
      <w:color w:val="2F3033"/>
      <w:sz w:val="21"/>
      <w:szCs w:val="21"/>
    </w:rPr>
  </w:style>
  <w:style w:type="paragraph" w:customStyle="1" w:styleId="Section-Level3">
    <w:name w:val="Section - Level 3"/>
    <w:basedOn w:val="Section-Level2"/>
    <w:qFormat/>
    <w:rsid w:val="007D596D"/>
    <w:pPr>
      <w:numPr>
        <w:ilvl w:val="2"/>
      </w:numPr>
      <w:tabs>
        <w:tab w:val="num" w:pos="360"/>
        <w:tab w:val="num" w:pos="2520"/>
      </w:tabs>
      <w:ind w:left="2410" w:hanging="992"/>
    </w:pPr>
  </w:style>
  <w:style w:type="character" w:customStyle="1" w:styleId="BracketsinsertwordingChar">
    <w:name w:val="Brackets/insert wording Char"/>
    <w:basedOn w:val="Section-Level2Char"/>
    <w:link w:val="Bracketsinsertwording"/>
    <w:locked/>
    <w:rsid w:val="007D596D"/>
    <w:rPr>
      <w:rFonts w:ascii="Calibri" w:hAnsi="Calibri" w:cstheme="minorHAnsi"/>
      <w:color w:val="1381BE"/>
      <w:sz w:val="21"/>
      <w:szCs w:val="21"/>
    </w:rPr>
  </w:style>
  <w:style w:type="paragraph" w:customStyle="1" w:styleId="Bracketsinsertwording">
    <w:name w:val="Brackets/insert wording"/>
    <w:basedOn w:val="Normal"/>
    <w:link w:val="BracketsinsertwordingChar"/>
    <w:qFormat/>
    <w:rsid w:val="007D596D"/>
    <w:pPr>
      <w:spacing w:after="120" w:line="276" w:lineRule="auto"/>
      <w:ind w:left="1843" w:firstLine="567"/>
      <w:jc w:val="both"/>
    </w:pPr>
    <w:rPr>
      <w:rFonts w:ascii="Calibri" w:eastAsiaTheme="minorHAnsi" w:hAnsi="Calibri" w:cstheme="minorHAnsi"/>
      <w:color w:val="1381BE"/>
      <w:sz w:val="21"/>
      <w:szCs w:val="21"/>
    </w:rPr>
  </w:style>
  <w:style w:type="character" w:customStyle="1" w:styleId="Heading3Char">
    <w:name w:val="Heading 3 Char"/>
    <w:basedOn w:val="DefaultParagraphFont"/>
    <w:link w:val="Heading3"/>
    <w:uiPriority w:val="9"/>
    <w:semiHidden/>
    <w:rsid w:val="007D596D"/>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F5790A"/>
    <w:rPr>
      <w:color w:val="0000FF" w:themeColor="hyperlink"/>
      <w:u w:val="single"/>
    </w:rPr>
  </w:style>
  <w:style w:type="paragraph" w:styleId="NormalWeb">
    <w:name w:val="Normal (Web)"/>
    <w:basedOn w:val="Normal"/>
    <w:uiPriority w:val="99"/>
    <w:semiHidden/>
    <w:unhideWhenUsed/>
    <w:rsid w:val="00A45BE8"/>
    <w:pPr>
      <w:spacing w:before="100" w:beforeAutospacing="1" w:after="100" w:afterAutospacing="1"/>
    </w:pPr>
    <w:rPr>
      <w:rFonts w:eastAsiaTheme="minorHAnsi"/>
      <w:lang w:eastAsia="en-GB"/>
    </w:rPr>
  </w:style>
  <w:style w:type="character" w:customStyle="1" w:styleId="normaltextrun">
    <w:name w:val="normaltextrun"/>
    <w:basedOn w:val="DefaultParagraphFont"/>
    <w:rsid w:val="004321C2"/>
  </w:style>
  <w:style w:type="character" w:customStyle="1" w:styleId="advancedproofingissue">
    <w:name w:val="advancedproofingissue"/>
    <w:basedOn w:val="DefaultParagraphFont"/>
    <w:rsid w:val="004321C2"/>
  </w:style>
  <w:style w:type="paragraph" w:customStyle="1" w:styleId="paragraph">
    <w:name w:val="paragraph"/>
    <w:basedOn w:val="Normal"/>
    <w:rsid w:val="004B479B"/>
    <w:pPr>
      <w:spacing w:before="100" w:beforeAutospacing="1" w:after="100" w:afterAutospacing="1"/>
    </w:pPr>
    <w:rPr>
      <w:lang w:eastAsia="en-GB"/>
    </w:rPr>
  </w:style>
  <w:style w:type="character" w:customStyle="1" w:styleId="eop">
    <w:name w:val="eop"/>
    <w:basedOn w:val="DefaultParagraphFont"/>
    <w:rsid w:val="004B479B"/>
  </w:style>
  <w:style w:type="character" w:customStyle="1" w:styleId="tabchar">
    <w:name w:val="tabchar"/>
    <w:basedOn w:val="DefaultParagraphFont"/>
    <w:rsid w:val="004B479B"/>
  </w:style>
  <w:style w:type="paragraph" w:customStyle="1" w:styleId="Default">
    <w:name w:val="Default"/>
    <w:rsid w:val="00CB2ED5"/>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UnresolvedMention">
    <w:name w:val="Unresolved Mention"/>
    <w:basedOn w:val="DefaultParagraphFont"/>
    <w:uiPriority w:val="99"/>
    <w:semiHidden/>
    <w:unhideWhenUsed/>
    <w:rsid w:val="00DE1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5900">
      <w:bodyDiv w:val="1"/>
      <w:marLeft w:val="0"/>
      <w:marRight w:val="0"/>
      <w:marTop w:val="0"/>
      <w:marBottom w:val="0"/>
      <w:divBdr>
        <w:top w:val="none" w:sz="0" w:space="0" w:color="auto"/>
        <w:left w:val="none" w:sz="0" w:space="0" w:color="auto"/>
        <w:bottom w:val="none" w:sz="0" w:space="0" w:color="auto"/>
        <w:right w:val="none" w:sz="0" w:space="0" w:color="auto"/>
      </w:divBdr>
    </w:div>
    <w:div w:id="27606708">
      <w:bodyDiv w:val="1"/>
      <w:marLeft w:val="0"/>
      <w:marRight w:val="0"/>
      <w:marTop w:val="0"/>
      <w:marBottom w:val="0"/>
      <w:divBdr>
        <w:top w:val="none" w:sz="0" w:space="0" w:color="auto"/>
        <w:left w:val="none" w:sz="0" w:space="0" w:color="auto"/>
        <w:bottom w:val="none" w:sz="0" w:space="0" w:color="auto"/>
        <w:right w:val="none" w:sz="0" w:space="0" w:color="auto"/>
      </w:divBdr>
    </w:div>
    <w:div w:id="28530515">
      <w:bodyDiv w:val="1"/>
      <w:marLeft w:val="0"/>
      <w:marRight w:val="0"/>
      <w:marTop w:val="0"/>
      <w:marBottom w:val="0"/>
      <w:divBdr>
        <w:top w:val="none" w:sz="0" w:space="0" w:color="auto"/>
        <w:left w:val="none" w:sz="0" w:space="0" w:color="auto"/>
        <w:bottom w:val="none" w:sz="0" w:space="0" w:color="auto"/>
        <w:right w:val="none" w:sz="0" w:space="0" w:color="auto"/>
      </w:divBdr>
    </w:div>
    <w:div w:id="52849302">
      <w:bodyDiv w:val="1"/>
      <w:marLeft w:val="0"/>
      <w:marRight w:val="0"/>
      <w:marTop w:val="0"/>
      <w:marBottom w:val="0"/>
      <w:divBdr>
        <w:top w:val="none" w:sz="0" w:space="0" w:color="auto"/>
        <w:left w:val="none" w:sz="0" w:space="0" w:color="auto"/>
        <w:bottom w:val="none" w:sz="0" w:space="0" w:color="auto"/>
        <w:right w:val="none" w:sz="0" w:space="0" w:color="auto"/>
      </w:divBdr>
    </w:div>
    <w:div w:id="55011704">
      <w:bodyDiv w:val="1"/>
      <w:marLeft w:val="0"/>
      <w:marRight w:val="0"/>
      <w:marTop w:val="0"/>
      <w:marBottom w:val="0"/>
      <w:divBdr>
        <w:top w:val="none" w:sz="0" w:space="0" w:color="auto"/>
        <w:left w:val="none" w:sz="0" w:space="0" w:color="auto"/>
        <w:bottom w:val="none" w:sz="0" w:space="0" w:color="auto"/>
        <w:right w:val="none" w:sz="0" w:space="0" w:color="auto"/>
      </w:divBdr>
    </w:div>
    <w:div w:id="77489078">
      <w:bodyDiv w:val="1"/>
      <w:marLeft w:val="0"/>
      <w:marRight w:val="0"/>
      <w:marTop w:val="0"/>
      <w:marBottom w:val="0"/>
      <w:divBdr>
        <w:top w:val="none" w:sz="0" w:space="0" w:color="auto"/>
        <w:left w:val="none" w:sz="0" w:space="0" w:color="auto"/>
        <w:bottom w:val="none" w:sz="0" w:space="0" w:color="auto"/>
        <w:right w:val="none" w:sz="0" w:space="0" w:color="auto"/>
      </w:divBdr>
    </w:div>
    <w:div w:id="104741646">
      <w:bodyDiv w:val="1"/>
      <w:marLeft w:val="0"/>
      <w:marRight w:val="0"/>
      <w:marTop w:val="0"/>
      <w:marBottom w:val="0"/>
      <w:divBdr>
        <w:top w:val="none" w:sz="0" w:space="0" w:color="auto"/>
        <w:left w:val="none" w:sz="0" w:space="0" w:color="auto"/>
        <w:bottom w:val="none" w:sz="0" w:space="0" w:color="auto"/>
        <w:right w:val="none" w:sz="0" w:space="0" w:color="auto"/>
      </w:divBdr>
    </w:div>
    <w:div w:id="123743364">
      <w:bodyDiv w:val="1"/>
      <w:marLeft w:val="0"/>
      <w:marRight w:val="0"/>
      <w:marTop w:val="0"/>
      <w:marBottom w:val="0"/>
      <w:divBdr>
        <w:top w:val="none" w:sz="0" w:space="0" w:color="auto"/>
        <w:left w:val="none" w:sz="0" w:space="0" w:color="auto"/>
        <w:bottom w:val="none" w:sz="0" w:space="0" w:color="auto"/>
        <w:right w:val="none" w:sz="0" w:space="0" w:color="auto"/>
      </w:divBdr>
    </w:div>
    <w:div w:id="127013844">
      <w:bodyDiv w:val="1"/>
      <w:marLeft w:val="0"/>
      <w:marRight w:val="0"/>
      <w:marTop w:val="0"/>
      <w:marBottom w:val="0"/>
      <w:divBdr>
        <w:top w:val="none" w:sz="0" w:space="0" w:color="auto"/>
        <w:left w:val="none" w:sz="0" w:space="0" w:color="auto"/>
        <w:bottom w:val="none" w:sz="0" w:space="0" w:color="auto"/>
        <w:right w:val="none" w:sz="0" w:space="0" w:color="auto"/>
      </w:divBdr>
    </w:div>
    <w:div w:id="139274971">
      <w:bodyDiv w:val="1"/>
      <w:marLeft w:val="0"/>
      <w:marRight w:val="0"/>
      <w:marTop w:val="0"/>
      <w:marBottom w:val="0"/>
      <w:divBdr>
        <w:top w:val="none" w:sz="0" w:space="0" w:color="auto"/>
        <w:left w:val="none" w:sz="0" w:space="0" w:color="auto"/>
        <w:bottom w:val="none" w:sz="0" w:space="0" w:color="auto"/>
        <w:right w:val="none" w:sz="0" w:space="0" w:color="auto"/>
      </w:divBdr>
    </w:div>
    <w:div w:id="214392694">
      <w:bodyDiv w:val="1"/>
      <w:marLeft w:val="0"/>
      <w:marRight w:val="0"/>
      <w:marTop w:val="0"/>
      <w:marBottom w:val="0"/>
      <w:divBdr>
        <w:top w:val="none" w:sz="0" w:space="0" w:color="auto"/>
        <w:left w:val="none" w:sz="0" w:space="0" w:color="auto"/>
        <w:bottom w:val="none" w:sz="0" w:space="0" w:color="auto"/>
        <w:right w:val="none" w:sz="0" w:space="0" w:color="auto"/>
      </w:divBdr>
    </w:div>
    <w:div w:id="216824571">
      <w:bodyDiv w:val="1"/>
      <w:marLeft w:val="0"/>
      <w:marRight w:val="0"/>
      <w:marTop w:val="0"/>
      <w:marBottom w:val="0"/>
      <w:divBdr>
        <w:top w:val="none" w:sz="0" w:space="0" w:color="auto"/>
        <w:left w:val="none" w:sz="0" w:space="0" w:color="auto"/>
        <w:bottom w:val="none" w:sz="0" w:space="0" w:color="auto"/>
        <w:right w:val="none" w:sz="0" w:space="0" w:color="auto"/>
      </w:divBdr>
    </w:div>
    <w:div w:id="263421586">
      <w:bodyDiv w:val="1"/>
      <w:marLeft w:val="0"/>
      <w:marRight w:val="0"/>
      <w:marTop w:val="0"/>
      <w:marBottom w:val="0"/>
      <w:divBdr>
        <w:top w:val="none" w:sz="0" w:space="0" w:color="auto"/>
        <w:left w:val="none" w:sz="0" w:space="0" w:color="auto"/>
        <w:bottom w:val="none" w:sz="0" w:space="0" w:color="auto"/>
        <w:right w:val="none" w:sz="0" w:space="0" w:color="auto"/>
      </w:divBdr>
      <w:divsChild>
        <w:div w:id="137766635">
          <w:marLeft w:val="0"/>
          <w:marRight w:val="0"/>
          <w:marTop w:val="0"/>
          <w:marBottom w:val="0"/>
          <w:divBdr>
            <w:top w:val="none" w:sz="0" w:space="0" w:color="auto"/>
            <w:left w:val="none" w:sz="0" w:space="0" w:color="auto"/>
            <w:bottom w:val="none" w:sz="0" w:space="0" w:color="auto"/>
            <w:right w:val="none" w:sz="0" w:space="0" w:color="auto"/>
          </w:divBdr>
          <w:divsChild>
            <w:div w:id="709456289">
              <w:marLeft w:val="0"/>
              <w:marRight w:val="0"/>
              <w:marTop w:val="0"/>
              <w:marBottom w:val="0"/>
              <w:divBdr>
                <w:top w:val="none" w:sz="0" w:space="0" w:color="auto"/>
                <w:left w:val="none" w:sz="0" w:space="0" w:color="auto"/>
                <w:bottom w:val="none" w:sz="0" w:space="0" w:color="auto"/>
                <w:right w:val="none" w:sz="0" w:space="0" w:color="auto"/>
              </w:divBdr>
              <w:divsChild>
                <w:div w:id="1445464376">
                  <w:marLeft w:val="0"/>
                  <w:marRight w:val="0"/>
                  <w:marTop w:val="0"/>
                  <w:marBottom w:val="0"/>
                  <w:divBdr>
                    <w:top w:val="none" w:sz="0" w:space="0" w:color="auto"/>
                    <w:left w:val="none" w:sz="0" w:space="0" w:color="auto"/>
                    <w:bottom w:val="none" w:sz="0" w:space="0" w:color="auto"/>
                    <w:right w:val="none" w:sz="0" w:space="0" w:color="auto"/>
                  </w:divBdr>
                </w:div>
              </w:divsChild>
            </w:div>
            <w:div w:id="2019234400">
              <w:marLeft w:val="0"/>
              <w:marRight w:val="0"/>
              <w:marTop w:val="0"/>
              <w:marBottom w:val="0"/>
              <w:divBdr>
                <w:top w:val="none" w:sz="0" w:space="0" w:color="auto"/>
                <w:left w:val="none" w:sz="0" w:space="0" w:color="auto"/>
                <w:bottom w:val="none" w:sz="0" w:space="0" w:color="auto"/>
                <w:right w:val="none" w:sz="0" w:space="0" w:color="auto"/>
              </w:divBdr>
              <w:divsChild>
                <w:div w:id="41039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266906">
          <w:marLeft w:val="0"/>
          <w:marRight w:val="0"/>
          <w:marTop w:val="0"/>
          <w:marBottom w:val="0"/>
          <w:divBdr>
            <w:top w:val="none" w:sz="0" w:space="0" w:color="auto"/>
            <w:left w:val="none" w:sz="0" w:space="0" w:color="auto"/>
            <w:bottom w:val="none" w:sz="0" w:space="0" w:color="auto"/>
            <w:right w:val="none" w:sz="0" w:space="0" w:color="auto"/>
          </w:divBdr>
          <w:divsChild>
            <w:div w:id="778717174">
              <w:marLeft w:val="0"/>
              <w:marRight w:val="0"/>
              <w:marTop w:val="0"/>
              <w:marBottom w:val="0"/>
              <w:divBdr>
                <w:top w:val="none" w:sz="0" w:space="0" w:color="auto"/>
                <w:left w:val="none" w:sz="0" w:space="0" w:color="auto"/>
                <w:bottom w:val="none" w:sz="0" w:space="0" w:color="auto"/>
                <w:right w:val="none" w:sz="0" w:space="0" w:color="auto"/>
              </w:divBdr>
              <w:divsChild>
                <w:div w:id="1791584975">
                  <w:marLeft w:val="0"/>
                  <w:marRight w:val="0"/>
                  <w:marTop w:val="0"/>
                  <w:marBottom w:val="0"/>
                  <w:divBdr>
                    <w:top w:val="none" w:sz="0" w:space="0" w:color="auto"/>
                    <w:left w:val="none" w:sz="0" w:space="0" w:color="auto"/>
                    <w:bottom w:val="none" w:sz="0" w:space="0" w:color="auto"/>
                    <w:right w:val="none" w:sz="0" w:space="0" w:color="auto"/>
                  </w:divBdr>
                </w:div>
              </w:divsChild>
            </w:div>
            <w:div w:id="791245514">
              <w:marLeft w:val="0"/>
              <w:marRight w:val="0"/>
              <w:marTop w:val="0"/>
              <w:marBottom w:val="0"/>
              <w:divBdr>
                <w:top w:val="none" w:sz="0" w:space="0" w:color="auto"/>
                <w:left w:val="none" w:sz="0" w:space="0" w:color="auto"/>
                <w:bottom w:val="none" w:sz="0" w:space="0" w:color="auto"/>
                <w:right w:val="none" w:sz="0" w:space="0" w:color="auto"/>
              </w:divBdr>
              <w:divsChild>
                <w:div w:id="2001078951">
                  <w:marLeft w:val="0"/>
                  <w:marRight w:val="0"/>
                  <w:marTop w:val="0"/>
                  <w:marBottom w:val="0"/>
                  <w:divBdr>
                    <w:top w:val="none" w:sz="0" w:space="0" w:color="auto"/>
                    <w:left w:val="none" w:sz="0" w:space="0" w:color="auto"/>
                    <w:bottom w:val="none" w:sz="0" w:space="0" w:color="auto"/>
                    <w:right w:val="none" w:sz="0" w:space="0" w:color="auto"/>
                  </w:divBdr>
                </w:div>
              </w:divsChild>
            </w:div>
            <w:div w:id="813910228">
              <w:marLeft w:val="0"/>
              <w:marRight w:val="0"/>
              <w:marTop w:val="0"/>
              <w:marBottom w:val="0"/>
              <w:divBdr>
                <w:top w:val="none" w:sz="0" w:space="0" w:color="auto"/>
                <w:left w:val="none" w:sz="0" w:space="0" w:color="auto"/>
                <w:bottom w:val="none" w:sz="0" w:space="0" w:color="auto"/>
                <w:right w:val="none" w:sz="0" w:space="0" w:color="auto"/>
              </w:divBdr>
              <w:divsChild>
                <w:div w:id="141794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739453">
      <w:bodyDiv w:val="1"/>
      <w:marLeft w:val="0"/>
      <w:marRight w:val="0"/>
      <w:marTop w:val="0"/>
      <w:marBottom w:val="0"/>
      <w:divBdr>
        <w:top w:val="none" w:sz="0" w:space="0" w:color="auto"/>
        <w:left w:val="none" w:sz="0" w:space="0" w:color="auto"/>
        <w:bottom w:val="none" w:sz="0" w:space="0" w:color="auto"/>
        <w:right w:val="none" w:sz="0" w:space="0" w:color="auto"/>
      </w:divBdr>
    </w:div>
    <w:div w:id="290597441">
      <w:bodyDiv w:val="1"/>
      <w:marLeft w:val="0"/>
      <w:marRight w:val="0"/>
      <w:marTop w:val="0"/>
      <w:marBottom w:val="0"/>
      <w:divBdr>
        <w:top w:val="none" w:sz="0" w:space="0" w:color="auto"/>
        <w:left w:val="none" w:sz="0" w:space="0" w:color="auto"/>
        <w:bottom w:val="none" w:sz="0" w:space="0" w:color="auto"/>
        <w:right w:val="none" w:sz="0" w:space="0" w:color="auto"/>
      </w:divBdr>
    </w:div>
    <w:div w:id="295332212">
      <w:bodyDiv w:val="1"/>
      <w:marLeft w:val="0"/>
      <w:marRight w:val="0"/>
      <w:marTop w:val="0"/>
      <w:marBottom w:val="0"/>
      <w:divBdr>
        <w:top w:val="none" w:sz="0" w:space="0" w:color="auto"/>
        <w:left w:val="none" w:sz="0" w:space="0" w:color="auto"/>
        <w:bottom w:val="none" w:sz="0" w:space="0" w:color="auto"/>
        <w:right w:val="none" w:sz="0" w:space="0" w:color="auto"/>
      </w:divBdr>
    </w:div>
    <w:div w:id="309751357">
      <w:bodyDiv w:val="1"/>
      <w:marLeft w:val="0"/>
      <w:marRight w:val="0"/>
      <w:marTop w:val="0"/>
      <w:marBottom w:val="0"/>
      <w:divBdr>
        <w:top w:val="none" w:sz="0" w:space="0" w:color="auto"/>
        <w:left w:val="none" w:sz="0" w:space="0" w:color="auto"/>
        <w:bottom w:val="none" w:sz="0" w:space="0" w:color="auto"/>
        <w:right w:val="none" w:sz="0" w:space="0" w:color="auto"/>
      </w:divBdr>
    </w:div>
    <w:div w:id="314114707">
      <w:bodyDiv w:val="1"/>
      <w:marLeft w:val="0"/>
      <w:marRight w:val="0"/>
      <w:marTop w:val="0"/>
      <w:marBottom w:val="0"/>
      <w:divBdr>
        <w:top w:val="none" w:sz="0" w:space="0" w:color="auto"/>
        <w:left w:val="none" w:sz="0" w:space="0" w:color="auto"/>
        <w:bottom w:val="none" w:sz="0" w:space="0" w:color="auto"/>
        <w:right w:val="none" w:sz="0" w:space="0" w:color="auto"/>
      </w:divBdr>
    </w:div>
    <w:div w:id="386339013">
      <w:bodyDiv w:val="1"/>
      <w:marLeft w:val="0"/>
      <w:marRight w:val="0"/>
      <w:marTop w:val="0"/>
      <w:marBottom w:val="0"/>
      <w:divBdr>
        <w:top w:val="none" w:sz="0" w:space="0" w:color="auto"/>
        <w:left w:val="none" w:sz="0" w:space="0" w:color="auto"/>
        <w:bottom w:val="none" w:sz="0" w:space="0" w:color="auto"/>
        <w:right w:val="none" w:sz="0" w:space="0" w:color="auto"/>
      </w:divBdr>
    </w:div>
    <w:div w:id="465903007">
      <w:bodyDiv w:val="1"/>
      <w:marLeft w:val="0"/>
      <w:marRight w:val="0"/>
      <w:marTop w:val="0"/>
      <w:marBottom w:val="0"/>
      <w:divBdr>
        <w:top w:val="none" w:sz="0" w:space="0" w:color="auto"/>
        <w:left w:val="none" w:sz="0" w:space="0" w:color="auto"/>
        <w:bottom w:val="none" w:sz="0" w:space="0" w:color="auto"/>
        <w:right w:val="none" w:sz="0" w:space="0" w:color="auto"/>
      </w:divBdr>
    </w:div>
    <w:div w:id="477839715">
      <w:bodyDiv w:val="1"/>
      <w:marLeft w:val="0"/>
      <w:marRight w:val="0"/>
      <w:marTop w:val="0"/>
      <w:marBottom w:val="0"/>
      <w:divBdr>
        <w:top w:val="none" w:sz="0" w:space="0" w:color="auto"/>
        <w:left w:val="none" w:sz="0" w:space="0" w:color="auto"/>
        <w:bottom w:val="none" w:sz="0" w:space="0" w:color="auto"/>
        <w:right w:val="none" w:sz="0" w:space="0" w:color="auto"/>
      </w:divBdr>
    </w:div>
    <w:div w:id="507258571">
      <w:bodyDiv w:val="1"/>
      <w:marLeft w:val="0"/>
      <w:marRight w:val="0"/>
      <w:marTop w:val="0"/>
      <w:marBottom w:val="0"/>
      <w:divBdr>
        <w:top w:val="none" w:sz="0" w:space="0" w:color="auto"/>
        <w:left w:val="none" w:sz="0" w:space="0" w:color="auto"/>
        <w:bottom w:val="none" w:sz="0" w:space="0" w:color="auto"/>
        <w:right w:val="none" w:sz="0" w:space="0" w:color="auto"/>
      </w:divBdr>
    </w:div>
    <w:div w:id="538249460">
      <w:bodyDiv w:val="1"/>
      <w:marLeft w:val="0"/>
      <w:marRight w:val="0"/>
      <w:marTop w:val="0"/>
      <w:marBottom w:val="0"/>
      <w:divBdr>
        <w:top w:val="none" w:sz="0" w:space="0" w:color="auto"/>
        <w:left w:val="none" w:sz="0" w:space="0" w:color="auto"/>
        <w:bottom w:val="none" w:sz="0" w:space="0" w:color="auto"/>
        <w:right w:val="none" w:sz="0" w:space="0" w:color="auto"/>
      </w:divBdr>
    </w:div>
    <w:div w:id="541016473">
      <w:bodyDiv w:val="1"/>
      <w:marLeft w:val="0"/>
      <w:marRight w:val="0"/>
      <w:marTop w:val="0"/>
      <w:marBottom w:val="0"/>
      <w:divBdr>
        <w:top w:val="none" w:sz="0" w:space="0" w:color="auto"/>
        <w:left w:val="none" w:sz="0" w:space="0" w:color="auto"/>
        <w:bottom w:val="none" w:sz="0" w:space="0" w:color="auto"/>
        <w:right w:val="none" w:sz="0" w:space="0" w:color="auto"/>
      </w:divBdr>
    </w:div>
    <w:div w:id="548346546">
      <w:bodyDiv w:val="1"/>
      <w:marLeft w:val="0"/>
      <w:marRight w:val="0"/>
      <w:marTop w:val="0"/>
      <w:marBottom w:val="0"/>
      <w:divBdr>
        <w:top w:val="none" w:sz="0" w:space="0" w:color="auto"/>
        <w:left w:val="none" w:sz="0" w:space="0" w:color="auto"/>
        <w:bottom w:val="none" w:sz="0" w:space="0" w:color="auto"/>
        <w:right w:val="none" w:sz="0" w:space="0" w:color="auto"/>
      </w:divBdr>
    </w:div>
    <w:div w:id="558829763">
      <w:bodyDiv w:val="1"/>
      <w:marLeft w:val="0"/>
      <w:marRight w:val="0"/>
      <w:marTop w:val="0"/>
      <w:marBottom w:val="0"/>
      <w:divBdr>
        <w:top w:val="none" w:sz="0" w:space="0" w:color="auto"/>
        <w:left w:val="none" w:sz="0" w:space="0" w:color="auto"/>
        <w:bottom w:val="none" w:sz="0" w:space="0" w:color="auto"/>
        <w:right w:val="none" w:sz="0" w:space="0" w:color="auto"/>
      </w:divBdr>
    </w:div>
    <w:div w:id="588198476">
      <w:bodyDiv w:val="1"/>
      <w:marLeft w:val="0"/>
      <w:marRight w:val="0"/>
      <w:marTop w:val="0"/>
      <w:marBottom w:val="0"/>
      <w:divBdr>
        <w:top w:val="none" w:sz="0" w:space="0" w:color="auto"/>
        <w:left w:val="none" w:sz="0" w:space="0" w:color="auto"/>
        <w:bottom w:val="none" w:sz="0" w:space="0" w:color="auto"/>
        <w:right w:val="none" w:sz="0" w:space="0" w:color="auto"/>
      </w:divBdr>
    </w:div>
    <w:div w:id="675764362">
      <w:bodyDiv w:val="1"/>
      <w:marLeft w:val="0"/>
      <w:marRight w:val="0"/>
      <w:marTop w:val="0"/>
      <w:marBottom w:val="0"/>
      <w:divBdr>
        <w:top w:val="none" w:sz="0" w:space="0" w:color="auto"/>
        <w:left w:val="none" w:sz="0" w:space="0" w:color="auto"/>
        <w:bottom w:val="none" w:sz="0" w:space="0" w:color="auto"/>
        <w:right w:val="none" w:sz="0" w:space="0" w:color="auto"/>
      </w:divBdr>
    </w:div>
    <w:div w:id="677538860">
      <w:bodyDiv w:val="1"/>
      <w:marLeft w:val="0"/>
      <w:marRight w:val="0"/>
      <w:marTop w:val="0"/>
      <w:marBottom w:val="0"/>
      <w:divBdr>
        <w:top w:val="none" w:sz="0" w:space="0" w:color="auto"/>
        <w:left w:val="none" w:sz="0" w:space="0" w:color="auto"/>
        <w:bottom w:val="none" w:sz="0" w:space="0" w:color="auto"/>
        <w:right w:val="none" w:sz="0" w:space="0" w:color="auto"/>
      </w:divBdr>
    </w:div>
    <w:div w:id="701783514">
      <w:bodyDiv w:val="1"/>
      <w:marLeft w:val="0"/>
      <w:marRight w:val="0"/>
      <w:marTop w:val="0"/>
      <w:marBottom w:val="0"/>
      <w:divBdr>
        <w:top w:val="none" w:sz="0" w:space="0" w:color="auto"/>
        <w:left w:val="none" w:sz="0" w:space="0" w:color="auto"/>
        <w:bottom w:val="none" w:sz="0" w:space="0" w:color="auto"/>
        <w:right w:val="none" w:sz="0" w:space="0" w:color="auto"/>
      </w:divBdr>
    </w:div>
    <w:div w:id="720516044">
      <w:bodyDiv w:val="1"/>
      <w:marLeft w:val="0"/>
      <w:marRight w:val="0"/>
      <w:marTop w:val="0"/>
      <w:marBottom w:val="0"/>
      <w:divBdr>
        <w:top w:val="none" w:sz="0" w:space="0" w:color="auto"/>
        <w:left w:val="none" w:sz="0" w:space="0" w:color="auto"/>
        <w:bottom w:val="none" w:sz="0" w:space="0" w:color="auto"/>
        <w:right w:val="none" w:sz="0" w:space="0" w:color="auto"/>
      </w:divBdr>
    </w:div>
    <w:div w:id="728917231">
      <w:bodyDiv w:val="1"/>
      <w:marLeft w:val="0"/>
      <w:marRight w:val="0"/>
      <w:marTop w:val="0"/>
      <w:marBottom w:val="0"/>
      <w:divBdr>
        <w:top w:val="none" w:sz="0" w:space="0" w:color="auto"/>
        <w:left w:val="none" w:sz="0" w:space="0" w:color="auto"/>
        <w:bottom w:val="none" w:sz="0" w:space="0" w:color="auto"/>
        <w:right w:val="none" w:sz="0" w:space="0" w:color="auto"/>
      </w:divBdr>
    </w:div>
    <w:div w:id="729840640">
      <w:bodyDiv w:val="1"/>
      <w:marLeft w:val="0"/>
      <w:marRight w:val="0"/>
      <w:marTop w:val="0"/>
      <w:marBottom w:val="0"/>
      <w:divBdr>
        <w:top w:val="none" w:sz="0" w:space="0" w:color="auto"/>
        <w:left w:val="none" w:sz="0" w:space="0" w:color="auto"/>
        <w:bottom w:val="none" w:sz="0" w:space="0" w:color="auto"/>
        <w:right w:val="none" w:sz="0" w:space="0" w:color="auto"/>
      </w:divBdr>
    </w:div>
    <w:div w:id="772625279">
      <w:bodyDiv w:val="1"/>
      <w:marLeft w:val="0"/>
      <w:marRight w:val="0"/>
      <w:marTop w:val="0"/>
      <w:marBottom w:val="0"/>
      <w:divBdr>
        <w:top w:val="none" w:sz="0" w:space="0" w:color="auto"/>
        <w:left w:val="none" w:sz="0" w:space="0" w:color="auto"/>
        <w:bottom w:val="none" w:sz="0" w:space="0" w:color="auto"/>
        <w:right w:val="none" w:sz="0" w:space="0" w:color="auto"/>
      </w:divBdr>
    </w:div>
    <w:div w:id="782654266">
      <w:bodyDiv w:val="1"/>
      <w:marLeft w:val="0"/>
      <w:marRight w:val="0"/>
      <w:marTop w:val="0"/>
      <w:marBottom w:val="0"/>
      <w:divBdr>
        <w:top w:val="none" w:sz="0" w:space="0" w:color="auto"/>
        <w:left w:val="none" w:sz="0" w:space="0" w:color="auto"/>
        <w:bottom w:val="none" w:sz="0" w:space="0" w:color="auto"/>
        <w:right w:val="none" w:sz="0" w:space="0" w:color="auto"/>
      </w:divBdr>
    </w:div>
    <w:div w:id="932713420">
      <w:bodyDiv w:val="1"/>
      <w:marLeft w:val="0"/>
      <w:marRight w:val="0"/>
      <w:marTop w:val="0"/>
      <w:marBottom w:val="0"/>
      <w:divBdr>
        <w:top w:val="none" w:sz="0" w:space="0" w:color="auto"/>
        <w:left w:val="none" w:sz="0" w:space="0" w:color="auto"/>
        <w:bottom w:val="none" w:sz="0" w:space="0" w:color="auto"/>
        <w:right w:val="none" w:sz="0" w:space="0" w:color="auto"/>
      </w:divBdr>
    </w:div>
    <w:div w:id="976493277">
      <w:bodyDiv w:val="1"/>
      <w:marLeft w:val="0"/>
      <w:marRight w:val="0"/>
      <w:marTop w:val="0"/>
      <w:marBottom w:val="0"/>
      <w:divBdr>
        <w:top w:val="none" w:sz="0" w:space="0" w:color="auto"/>
        <w:left w:val="none" w:sz="0" w:space="0" w:color="auto"/>
        <w:bottom w:val="none" w:sz="0" w:space="0" w:color="auto"/>
        <w:right w:val="none" w:sz="0" w:space="0" w:color="auto"/>
      </w:divBdr>
    </w:div>
    <w:div w:id="999113425">
      <w:bodyDiv w:val="1"/>
      <w:marLeft w:val="0"/>
      <w:marRight w:val="0"/>
      <w:marTop w:val="0"/>
      <w:marBottom w:val="0"/>
      <w:divBdr>
        <w:top w:val="none" w:sz="0" w:space="0" w:color="auto"/>
        <w:left w:val="none" w:sz="0" w:space="0" w:color="auto"/>
        <w:bottom w:val="none" w:sz="0" w:space="0" w:color="auto"/>
        <w:right w:val="none" w:sz="0" w:space="0" w:color="auto"/>
      </w:divBdr>
    </w:div>
    <w:div w:id="1018234909">
      <w:bodyDiv w:val="1"/>
      <w:marLeft w:val="0"/>
      <w:marRight w:val="0"/>
      <w:marTop w:val="0"/>
      <w:marBottom w:val="0"/>
      <w:divBdr>
        <w:top w:val="none" w:sz="0" w:space="0" w:color="auto"/>
        <w:left w:val="none" w:sz="0" w:space="0" w:color="auto"/>
        <w:bottom w:val="none" w:sz="0" w:space="0" w:color="auto"/>
        <w:right w:val="none" w:sz="0" w:space="0" w:color="auto"/>
      </w:divBdr>
    </w:div>
    <w:div w:id="1048459778">
      <w:bodyDiv w:val="1"/>
      <w:marLeft w:val="0"/>
      <w:marRight w:val="0"/>
      <w:marTop w:val="0"/>
      <w:marBottom w:val="0"/>
      <w:divBdr>
        <w:top w:val="none" w:sz="0" w:space="0" w:color="auto"/>
        <w:left w:val="none" w:sz="0" w:space="0" w:color="auto"/>
        <w:bottom w:val="none" w:sz="0" w:space="0" w:color="auto"/>
        <w:right w:val="none" w:sz="0" w:space="0" w:color="auto"/>
      </w:divBdr>
    </w:div>
    <w:div w:id="1094404217">
      <w:bodyDiv w:val="1"/>
      <w:marLeft w:val="0"/>
      <w:marRight w:val="0"/>
      <w:marTop w:val="0"/>
      <w:marBottom w:val="0"/>
      <w:divBdr>
        <w:top w:val="none" w:sz="0" w:space="0" w:color="auto"/>
        <w:left w:val="none" w:sz="0" w:space="0" w:color="auto"/>
        <w:bottom w:val="none" w:sz="0" w:space="0" w:color="auto"/>
        <w:right w:val="none" w:sz="0" w:space="0" w:color="auto"/>
      </w:divBdr>
    </w:div>
    <w:div w:id="1148480079">
      <w:bodyDiv w:val="1"/>
      <w:marLeft w:val="0"/>
      <w:marRight w:val="0"/>
      <w:marTop w:val="0"/>
      <w:marBottom w:val="0"/>
      <w:divBdr>
        <w:top w:val="none" w:sz="0" w:space="0" w:color="auto"/>
        <w:left w:val="none" w:sz="0" w:space="0" w:color="auto"/>
        <w:bottom w:val="none" w:sz="0" w:space="0" w:color="auto"/>
        <w:right w:val="none" w:sz="0" w:space="0" w:color="auto"/>
      </w:divBdr>
      <w:divsChild>
        <w:div w:id="255208399">
          <w:marLeft w:val="0"/>
          <w:marRight w:val="0"/>
          <w:marTop w:val="0"/>
          <w:marBottom w:val="0"/>
          <w:divBdr>
            <w:top w:val="none" w:sz="0" w:space="0" w:color="auto"/>
            <w:left w:val="none" w:sz="0" w:space="0" w:color="auto"/>
            <w:bottom w:val="none" w:sz="0" w:space="0" w:color="auto"/>
            <w:right w:val="none" w:sz="0" w:space="0" w:color="auto"/>
          </w:divBdr>
          <w:divsChild>
            <w:div w:id="443695897">
              <w:marLeft w:val="0"/>
              <w:marRight w:val="0"/>
              <w:marTop w:val="0"/>
              <w:marBottom w:val="0"/>
              <w:divBdr>
                <w:top w:val="none" w:sz="0" w:space="0" w:color="auto"/>
                <w:left w:val="none" w:sz="0" w:space="0" w:color="auto"/>
                <w:bottom w:val="none" w:sz="0" w:space="0" w:color="auto"/>
                <w:right w:val="none" w:sz="0" w:space="0" w:color="auto"/>
              </w:divBdr>
            </w:div>
            <w:div w:id="680398209">
              <w:marLeft w:val="0"/>
              <w:marRight w:val="0"/>
              <w:marTop w:val="0"/>
              <w:marBottom w:val="0"/>
              <w:divBdr>
                <w:top w:val="none" w:sz="0" w:space="0" w:color="auto"/>
                <w:left w:val="none" w:sz="0" w:space="0" w:color="auto"/>
                <w:bottom w:val="none" w:sz="0" w:space="0" w:color="auto"/>
                <w:right w:val="none" w:sz="0" w:space="0" w:color="auto"/>
              </w:divBdr>
            </w:div>
            <w:div w:id="1758747858">
              <w:marLeft w:val="0"/>
              <w:marRight w:val="0"/>
              <w:marTop w:val="0"/>
              <w:marBottom w:val="0"/>
              <w:divBdr>
                <w:top w:val="none" w:sz="0" w:space="0" w:color="auto"/>
                <w:left w:val="none" w:sz="0" w:space="0" w:color="auto"/>
                <w:bottom w:val="none" w:sz="0" w:space="0" w:color="auto"/>
                <w:right w:val="none" w:sz="0" w:space="0" w:color="auto"/>
              </w:divBdr>
            </w:div>
          </w:divsChild>
        </w:div>
        <w:div w:id="261375581">
          <w:marLeft w:val="0"/>
          <w:marRight w:val="0"/>
          <w:marTop w:val="0"/>
          <w:marBottom w:val="0"/>
          <w:divBdr>
            <w:top w:val="none" w:sz="0" w:space="0" w:color="auto"/>
            <w:left w:val="none" w:sz="0" w:space="0" w:color="auto"/>
            <w:bottom w:val="none" w:sz="0" w:space="0" w:color="auto"/>
            <w:right w:val="none" w:sz="0" w:space="0" w:color="auto"/>
          </w:divBdr>
          <w:divsChild>
            <w:div w:id="65106950">
              <w:marLeft w:val="0"/>
              <w:marRight w:val="0"/>
              <w:marTop w:val="0"/>
              <w:marBottom w:val="0"/>
              <w:divBdr>
                <w:top w:val="none" w:sz="0" w:space="0" w:color="auto"/>
                <w:left w:val="none" w:sz="0" w:space="0" w:color="auto"/>
                <w:bottom w:val="none" w:sz="0" w:space="0" w:color="auto"/>
                <w:right w:val="none" w:sz="0" w:space="0" w:color="auto"/>
              </w:divBdr>
            </w:div>
            <w:div w:id="573049045">
              <w:marLeft w:val="0"/>
              <w:marRight w:val="0"/>
              <w:marTop w:val="0"/>
              <w:marBottom w:val="0"/>
              <w:divBdr>
                <w:top w:val="none" w:sz="0" w:space="0" w:color="auto"/>
                <w:left w:val="none" w:sz="0" w:space="0" w:color="auto"/>
                <w:bottom w:val="none" w:sz="0" w:space="0" w:color="auto"/>
                <w:right w:val="none" w:sz="0" w:space="0" w:color="auto"/>
              </w:divBdr>
            </w:div>
            <w:div w:id="1246954795">
              <w:marLeft w:val="0"/>
              <w:marRight w:val="0"/>
              <w:marTop w:val="0"/>
              <w:marBottom w:val="0"/>
              <w:divBdr>
                <w:top w:val="none" w:sz="0" w:space="0" w:color="auto"/>
                <w:left w:val="none" w:sz="0" w:space="0" w:color="auto"/>
                <w:bottom w:val="none" w:sz="0" w:space="0" w:color="auto"/>
                <w:right w:val="none" w:sz="0" w:space="0" w:color="auto"/>
              </w:divBdr>
            </w:div>
            <w:div w:id="1262757478">
              <w:marLeft w:val="0"/>
              <w:marRight w:val="0"/>
              <w:marTop w:val="0"/>
              <w:marBottom w:val="0"/>
              <w:divBdr>
                <w:top w:val="none" w:sz="0" w:space="0" w:color="auto"/>
                <w:left w:val="none" w:sz="0" w:space="0" w:color="auto"/>
                <w:bottom w:val="none" w:sz="0" w:space="0" w:color="auto"/>
                <w:right w:val="none" w:sz="0" w:space="0" w:color="auto"/>
              </w:divBdr>
            </w:div>
            <w:div w:id="1770809598">
              <w:marLeft w:val="0"/>
              <w:marRight w:val="0"/>
              <w:marTop w:val="0"/>
              <w:marBottom w:val="0"/>
              <w:divBdr>
                <w:top w:val="none" w:sz="0" w:space="0" w:color="auto"/>
                <w:left w:val="none" w:sz="0" w:space="0" w:color="auto"/>
                <w:bottom w:val="none" w:sz="0" w:space="0" w:color="auto"/>
                <w:right w:val="none" w:sz="0" w:space="0" w:color="auto"/>
              </w:divBdr>
            </w:div>
          </w:divsChild>
        </w:div>
        <w:div w:id="637492611">
          <w:marLeft w:val="0"/>
          <w:marRight w:val="0"/>
          <w:marTop w:val="0"/>
          <w:marBottom w:val="0"/>
          <w:divBdr>
            <w:top w:val="none" w:sz="0" w:space="0" w:color="auto"/>
            <w:left w:val="none" w:sz="0" w:space="0" w:color="auto"/>
            <w:bottom w:val="none" w:sz="0" w:space="0" w:color="auto"/>
            <w:right w:val="none" w:sz="0" w:space="0" w:color="auto"/>
          </w:divBdr>
          <w:divsChild>
            <w:div w:id="239143620">
              <w:marLeft w:val="0"/>
              <w:marRight w:val="0"/>
              <w:marTop w:val="0"/>
              <w:marBottom w:val="0"/>
              <w:divBdr>
                <w:top w:val="none" w:sz="0" w:space="0" w:color="auto"/>
                <w:left w:val="none" w:sz="0" w:space="0" w:color="auto"/>
                <w:bottom w:val="none" w:sz="0" w:space="0" w:color="auto"/>
                <w:right w:val="none" w:sz="0" w:space="0" w:color="auto"/>
              </w:divBdr>
            </w:div>
            <w:div w:id="1689986612">
              <w:marLeft w:val="0"/>
              <w:marRight w:val="0"/>
              <w:marTop w:val="0"/>
              <w:marBottom w:val="0"/>
              <w:divBdr>
                <w:top w:val="none" w:sz="0" w:space="0" w:color="auto"/>
                <w:left w:val="none" w:sz="0" w:space="0" w:color="auto"/>
                <w:bottom w:val="none" w:sz="0" w:space="0" w:color="auto"/>
                <w:right w:val="none" w:sz="0" w:space="0" w:color="auto"/>
              </w:divBdr>
            </w:div>
            <w:div w:id="2029408842">
              <w:marLeft w:val="0"/>
              <w:marRight w:val="0"/>
              <w:marTop w:val="0"/>
              <w:marBottom w:val="0"/>
              <w:divBdr>
                <w:top w:val="none" w:sz="0" w:space="0" w:color="auto"/>
                <w:left w:val="none" w:sz="0" w:space="0" w:color="auto"/>
                <w:bottom w:val="none" w:sz="0" w:space="0" w:color="auto"/>
                <w:right w:val="none" w:sz="0" w:space="0" w:color="auto"/>
              </w:divBdr>
            </w:div>
            <w:div w:id="2077625128">
              <w:marLeft w:val="0"/>
              <w:marRight w:val="0"/>
              <w:marTop w:val="0"/>
              <w:marBottom w:val="0"/>
              <w:divBdr>
                <w:top w:val="none" w:sz="0" w:space="0" w:color="auto"/>
                <w:left w:val="none" w:sz="0" w:space="0" w:color="auto"/>
                <w:bottom w:val="none" w:sz="0" w:space="0" w:color="auto"/>
                <w:right w:val="none" w:sz="0" w:space="0" w:color="auto"/>
              </w:divBdr>
            </w:div>
            <w:div w:id="2131582072">
              <w:marLeft w:val="0"/>
              <w:marRight w:val="0"/>
              <w:marTop w:val="0"/>
              <w:marBottom w:val="0"/>
              <w:divBdr>
                <w:top w:val="none" w:sz="0" w:space="0" w:color="auto"/>
                <w:left w:val="none" w:sz="0" w:space="0" w:color="auto"/>
                <w:bottom w:val="none" w:sz="0" w:space="0" w:color="auto"/>
                <w:right w:val="none" w:sz="0" w:space="0" w:color="auto"/>
              </w:divBdr>
            </w:div>
          </w:divsChild>
        </w:div>
        <w:div w:id="852452147">
          <w:marLeft w:val="0"/>
          <w:marRight w:val="0"/>
          <w:marTop w:val="0"/>
          <w:marBottom w:val="0"/>
          <w:divBdr>
            <w:top w:val="none" w:sz="0" w:space="0" w:color="auto"/>
            <w:left w:val="none" w:sz="0" w:space="0" w:color="auto"/>
            <w:bottom w:val="none" w:sz="0" w:space="0" w:color="auto"/>
            <w:right w:val="none" w:sz="0" w:space="0" w:color="auto"/>
          </w:divBdr>
          <w:divsChild>
            <w:div w:id="138768135">
              <w:marLeft w:val="0"/>
              <w:marRight w:val="0"/>
              <w:marTop w:val="0"/>
              <w:marBottom w:val="0"/>
              <w:divBdr>
                <w:top w:val="none" w:sz="0" w:space="0" w:color="auto"/>
                <w:left w:val="none" w:sz="0" w:space="0" w:color="auto"/>
                <w:bottom w:val="none" w:sz="0" w:space="0" w:color="auto"/>
                <w:right w:val="none" w:sz="0" w:space="0" w:color="auto"/>
              </w:divBdr>
            </w:div>
            <w:div w:id="164904689">
              <w:marLeft w:val="0"/>
              <w:marRight w:val="0"/>
              <w:marTop w:val="0"/>
              <w:marBottom w:val="0"/>
              <w:divBdr>
                <w:top w:val="none" w:sz="0" w:space="0" w:color="auto"/>
                <w:left w:val="none" w:sz="0" w:space="0" w:color="auto"/>
                <w:bottom w:val="none" w:sz="0" w:space="0" w:color="auto"/>
                <w:right w:val="none" w:sz="0" w:space="0" w:color="auto"/>
              </w:divBdr>
            </w:div>
            <w:div w:id="893470702">
              <w:marLeft w:val="0"/>
              <w:marRight w:val="0"/>
              <w:marTop w:val="0"/>
              <w:marBottom w:val="0"/>
              <w:divBdr>
                <w:top w:val="none" w:sz="0" w:space="0" w:color="auto"/>
                <w:left w:val="none" w:sz="0" w:space="0" w:color="auto"/>
                <w:bottom w:val="none" w:sz="0" w:space="0" w:color="auto"/>
                <w:right w:val="none" w:sz="0" w:space="0" w:color="auto"/>
              </w:divBdr>
            </w:div>
          </w:divsChild>
        </w:div>
        <w:div w:id="860704900">
          <w:marLeft w:val="0"/>
          <w:marRight w:val="0"/>
          <w:marTop w:val="0"/>
          <w:marBottom w:val="0"/>
          <w:divBdr>
            <w:top w:val="none" w:sz="0" w:space="0" w:color="auto"/>
            <w:left w:val="none" w:sz="0" w:space="0" w:color="auto"/>
            <w:bottom w:val="none" w:sz="0" w:space="0" w:color="auto"/>
            <w:right w:val="none" w:sz="0" w:space="0" w:color="auto"/>
          </w:divBdr>
          <w:divsChild>
            <w:div w:id="259722300">
              <w:marLeft w:val="0"/>
              <w:marRight w:val="0"/>
              <w:marTop w:val="0"/>
              <w:marBottom w:val="0"/>
              <w:divBdr>
                <w:top w:val="none" w:sz="0" w:space="0" w:color="auto"/>
                <w:left w:val="none" w:sz="0" w:space="0" w:color="auto"/>
                <w:bottom w:val="none" w:sz="0" w:space="0" w:color="auto"/>
                <w:right w:val="none" w:sz="0" w:space="0" w:color="auto"/>
              </w:divBdr>
            </w:div>
            <w:div w:id="640692572">
              <w:marLeft w:val="0"/>
              <w:marRight w:val="0"/>
              <w:marTop w:val="0"/>
              <w:marBottom w:val="0"/>
              <w:divBdr>
                <w:top w:val="none" w:sz="0" w:space="0" w:color="auto"/>
                <w:left w:val="none" w:sz="0" w:space="0" w:color="auto"/>
                <w:bottom w:val="none" w:sz="0" w:space="0" w:color="auto"/>
                <w:right w:val="none" w:sz="0" w:space="0" w:color="auto"/>
              </w:divBdr>
            </w:div>
            <w:div w:id="1383403884">
              <w:marLeft w:val="0"/>
              <w:marRight w:val="0"/>
              <w:marTop w:val="0"/>
              <w:marBottom w:val="0"/>
              <w:divBdr>
                <w:top w:val="none" w:sz="0" w:space="0" w:color="auto"/>
                <w:left w:val="none" w:sz="0" w:space="0" w:color="auto"/>
                <w:bottom w:val="none" w:sz="0" w:space="0" w:color="auto"/>
                <w:right w:val="none" w:sz="0" w:space="0" w:color="auto"/>
              </w:divBdr>
            </w:div>
            <w:div w:id="1972051871">
              <w:marLeft w:val="0"/>
              <w:marRight w:val="0"/>
              <w:marTop w:val="0"/>
              <w:marBottom w:val="0"/>
              <w:divBdr>
                <w:top w:val="none" w:sz="0" w:space="0" w:color="auto"/>
                <w:left w:val="none" w:sz="0" w:space="0" w:color="auto"/>
                <w:bottom w:val="none" w:sz="0" w:space="0" w:color="auto"/>
                <w:right w:val="none" w:sz="0" w:space="0" w:color="auto"/>
              </w:divBdr>
            </w:div>
            <w:div w:id="2062240449">
              <w:marLeft w:val="0"/>
              <w:marRight w:val="0"/>
              <w:marTop w:val="0"/>
              <w:marBottom w:val="0"/>
              <w:divBdr>
                <w:top w:val="none" w:sz="0" w:space="0" w:color="auto"/>
                <w:left w:val="none" w:sz="0" w:space="0" w:color="auto"/>
                <w:bottom w:val="none" w:sz="0" w:space="0" w:color="auto"/>
                <w:right w:val="none" w:sz="0" w:space="0" w:color="auto"/>
              </w:divBdr>
            </w:div>
          </w:divsChild>
        </w:div>
        <w:div w:id="1042241897">
          <w:marLeft w:val="0"/>
          <w:marRight w:val="0"/>
          <w:marTop w:val="0"/>
          <w:marBottom w:val="0"/>
          <w:divBdr>
            <w:top w:val="none" w:sz="0" w:space="0" w:color="auto"/>
            <w:left w:val="none" w:sz="0" w:space="0" w:color="auto"/>
            <w:bottom w:val="none" w:sz="0" w:space="0" w:color="auto"/>
            <w:right w:val="none" w:sz="0" w:space="0" w:color="auto"/>
          </w:divBdr>
          <w:divsChild>
            <w:div w:id="499269538">
              <w:marLeft w:val="0"/>
              <w:marRight w:val="0"/>
              <w:marTop w:val="0"/>
              <w:marBottom w:val="0"/>
              <w:divBdr>
                <w:top w:val="none" w:sz="0" w:space="0" w:color="auto"/>
                <w:left w:val="none" w:sz="0" w:space="0" w:color="auto"/>
                <w:bottom w:val="none" w:sz="0" w:space="0" w:color="auto"/>
                <w:right w:val="none" w:sz="0" w:space="0" w:color="auto"/>
              </w:divBdr>
            </w:div>
            <w:div w:id="877283916">
              <w:marLeft w:val="0"/>
              <w:marRight w:val="0"/>
              <w:marTop w:val="0"/>
              <w:marBottom w:val="0"/>
              <w:divBdr>
                <w:top w:val="none" w:sz="0" w:space="0" w:color="auto"/>
                <w:left w:val="none" w:sz="0" w:space="0" w:color="auto"/>
                <w:bottom w:val="none" w:sz="0" w:space="0" w:color="auto"/>
                <w:right w:val="none" w:sz="0" w:space="0" w:color="auto"/>
              </w:divBdr>
            </w:div>
            <w:div w:id="1134911777">
              <w:marLeft w:val="0"/>
              <w:marRight w:val="0"/>
              <w:marTop w:val="0"/>
              <w:marBottom w:val="0"/>
              <w:divBdr>
                <w:top w:val="none" w:sz="0" w:space="0" w:color="auto"/>
                <w:left w:val="none" w:sz="0" w:space="0" w:color="auto"/>
                <w:bottom w:val="none" w:sz="0" w:space="0" w:color="auto"/>
                <w:right w:val="none" w:sz="0" w:space="0" w:color="auto"/>
              </w:divBdr>
            </w:div>
            <w:div w:id="1325551375">
              <w:marLeft w:val="0"/>
              <w:marRight w:val="0"/>
              <w:marTop w:val="0"/>
              <w:marBottom w:val="0"/>
              <w:divBdr>
                <w:top w:val="none" w:sz="0" w:space="0" w:color="auto"/>
                <w:left w:val="none" w:sz="0" w:space="0" w:color="auto"/>
                <w:bottom w:val="none" w:sz="0" w:space="0" w:color="auto"/>
                <w:right w:val="none" w:sz="0" w:space="0" w:color="auto"/>
              </w:divBdr>
            </w:div>
            <w:div w:id="2023896576">
              <w:marLeft w:val="0"/>
              <w:marRight w:val="0"/>
              <w:marTop w:val="0"/>
              <w:marBottom w:val="0"/>
              <w:divBdr>
                <w:top w:val="none" w:sz="0" w:space="0" w:color="auto"/>
                <w:left w:val="none" w:sz="0" w:space="0" w:color="auto"/>
                <w:bottom w:val="none" w:sz="0" w:space="0" w:color="auto"/>
                <w:right w:val="none" w:sz="0" w:space="0" w:color="auto"/>
              </w:divBdr>
            </w:div>
          </w:divsChild>
        </w:div>
        <w:div w:id="1150290097">
          <w:marLeft w:val="0"/>
          <w:marRight w:val="0"/>
          <w:marTop w:val="0"/>
          <w:marBottom w:val="0"/>
          <w:divBdr>
            <w:top w:val="none" w:sz="0" w:space="0" w:color="auto"/>
            <w:left w:val="none" w:sz="0" w:space="0" w:color="auto"/>
            <w:bottom w:val="none" w:sz="0" w:space="0" w:color="auto"/>
            <w:right w:val="none" w:sz="0" w:space="0" w:color="auto"/>
          </w:divBdr>
          <w:divsChild>
            <w:div w:id="627395716">
              <w:marLeft w:val="0"/>
              <w:marRight w:val="0"/>
              <w:marTop w:val="0"/>
              <w:marBottom w:val="0"/>
              <w:divBdr>
                <w:top w:val="none" w:sz="0" w:space="0" w:color="auto"/>
                <w:left w:val="none" w:sz="0" w:space="0" w:color="auto"/>
                <w:bottom w:val="none" w:sz="0" w:space="0" w:color="auto"/>
                <w:right w:val="none" w:sz="0" w:space="0" w:color="auto"/>
              </w:divBdr>
            </w:div>
            <w:div w:id="978729483">
              <w:marLeft w:val="0"/>
              <w:marRight w:val="0"/>
              <w:marTop w:val="0"/>
              <w:marBottom w:val="0"/>
              <w:divBdr>
                <w:top w:val="none" w:sz="0" w:space="0" w:color="auto"/>
                <w:left w:val="none" w:sz="0" w:space="0" w:color="auto"/>
                <w:bottom w:val="none" w:sz="0" w:space="0" w:color="auto"/>
                <w:right w:val="none" w:sz="0" w:space="0" w:color="auto"/>
              </w:divBdr>
            </w:div>
            <w:div w:id="1203591099">
              <w:marLeft w:val="0"/>
              <w:marRight w:val="0"/>
              <w:marTop w:val="0"/>
              <w:marBottom w:val="0"/>
              <w:divBdr>
                <w:top w:val="none" w:sz="0" w:space="0" w:color="auto"/>
                <w:left w:val="none" w:sz="0" w:space="0" w:color="auto"/>
                <w:bottom w:val="none" w:sz="0" w:space="0" w:color="auto"/>
                <w:right w:val="none" w:sz="0" w:space="0" w:color="auto"/>
              </w:divBdr>
            </w:div>
            <w:div w:id="2033870336">
              <w:marLeft w:val="0"/>
              <w:marRight w:val="0"/>
              <w:marTop w:val="0"/>
              <w:marBottom w:val="0"/>
              <w:divBdr>
                <w:top w:val="none" w:sz="0" w:space="0" w:color="auto"/>
                <w:left w:val="none" w:sz="0" w:space="0" w:color="auto"/>
                <w:bottom w:val="none" w:sz="0" w:space="0" w:color="auto"/>
                <w:right w:val="none" w:sz="0" w:space="0" w:color="auto"/>
              </w:divBdr>
            </w:div>
            <w:div w:id="2074157042">
              <w:marLeft w:val="0"/>
              <w:marRight w:val="0"/>
              <w:marTop w:val="0"/>
              <w:marBottom w:val="0"/>
              <w:divBdr>
                <w:top w:val="none" w:sz="0" w:space="0" w:color="auto"/>
                <w:left w:val="none" w:sz="0" w:space="0" w:color="auto"/>
                <w:bottom w:val="none" w:sz="0" w:space="0" w:color="auto"/>
                <w:right w:val="none" w:sz="0" w:space="0" w:color="auto"/>
              </w:divBdr>
            </w:div>
          </w:divsChild>
        </w:div>
        <w:div w:id="1313757721">
          <w:marLeft w:val="0"/>
          <w:marRight w:val="0"/>
          <w:marTop w:val="0"/>
          <w:marBottom w:val="0"/>
          <w:divBdr>
            <w:top w:val="none" w:sz="0" w:space="0" w:color="auto"/>
            <w:left w:val="none" w:sz="0" w:space="0" w:color="auto"/>
            <w:bottom w:val="none" w:sz="0" w:space="0" w:color="auto"/>
            <w:right w:val="none" w:sz="0" w:space="0" w:color="auto"/>
          </w:divBdr>
          <w:divsChild>
            <w:div w:id="15080136">
              <w:marLeft w:val="0"/>
              <w:marRight w:val="0"/>
              <w:marTop w:val="0"/>
              <w:marBottom w:val="0"/>
              <w:divBdr>
                <w:top w:val="none" w:sz="0" w:space="0" w:color="auto"/>
                <w:left w:val="none" w:sz="0" w:space="0" w:color="auto"/>
                <w:bottom w:val="none" w:sz="0" w:space="0" w:color="auto"/>
                <w:right w:val="none" w:sz="0" w:space="0" w:color="auto"/>
              </w:divBdr>
            </w:div>
            <w:div w:id="478034821">
              <w:marLeft w:val="0"/>
              <w:marRight w:val="0"/>
              <w:marTop w:val="0"/>
              <w:marBottom w:val="0"/>
              <w:divBdr>
                <w:top w:val="none" w:sz="0" w:space="0" w:color="auto"/>
                <w:left w:val="none" w:sz="0" w:space="0" w:color="auto"/>
                <w:bottom w:val="none" w:sz="0" w:space="0" w:color="auto"/>
                <w:right w:val="none" w:sz="0" w:space="0" w:color="auto"/>
              </w:divBdr>
            </w:div>
            <w:div w:id="804857109">
              <w:marLeft w:val="0"/>
              <w:marRight w:val="0"/>
              <w:marTop w:val="0"/>
              <w:marBottom w:val="0"/>
              <w:divBdr>
                <w:top w:val="none" w:sz="0" w:space="0" w:color="auto"/>
                <w:left w:val="none" w:sz="0" w:space="0" w:color="auto"/>
                <w:bottom w:val="none" w:sz="0" w:space="0" w:color="auto"/>
                <w:right w:val="none" w:sz="0" w:space="0" w:color="auto"/>
              </w:divBdr>
            </w:div>
            <w:div w:id="1127434083">
              <w:marLeft w:val="0"/>
              <w:marRight w:val="0"/>
              <w:marTop w:val="0"/>
              <w:marBottom w:val="0"/>
              <w:divBdr>
                <w:top w:val="none" w:sz="0" w:space="0" w:color="auto"/>
                <w:left w:val="none" w:sz="0" w:space="0" w:color="auto"/>
                <w:bottom w:val="none" w:sz="0" w:space="0" w:color="auto"/>
                <w:right w:val="none" w:sz="0" w:space="0" w:color="auto"/>
              </w:divBdr>
            </w:div>
            <w:div w:id="1903785841">
              <w:marLeft w:val="0"/>
              <w:marRight w:val="0"/>
              <w:marTop w:val="0"/>
              <w:marBottom w:val="0"/>
              <w:divBdr>
                <w:top w:val="none" w:sz="0" w:space="0" w:color="auto"/>
                <w:left w:val="none" w:sz="0" w:space="0" w:color="auto"/>
                <w:bottom w:val="none" w:sz="0" w:space="0" w:color="auto"/>
                <w:right w:val="none" w:sz="0" w:space="0" w:color="auto"/>
              </w:divBdr>
            </w:div>
          </w:divsChild>
        </w:div>
        <w:div w:id="1399523218">
          <w:marLeft w:val="0"/>
          <w:marRight w:val="0"/>
          <w:marTop w:val="0"/>
          <w:marBottom w:val="0"/>
          <w:divBdr>
            <w:top w:val="none" w:sz="0" w:space="0" w:color="auto"/>
            <w:left w:val="none" w:sz="0" w:space="0" w:color="auto"/>
            <w:bottom w:val="none" w:sz="0" w:space="0" w:color="auto"/>
            <w:right w:val="none" w:sz="0" w:space="0" w:color="auto"/>
          </w:divBdr>
          <w:divsChild>
            <w:div w:id="289557451">
              <w:marLeft w:val="0"/>
              <w:marRight w:val="0"/>
              <w:marTop w:val="0"/>
              <w:marBottom w:val="0"/>
              <w:divBdr>
                <w:top w:val="none" w:sz="0" w:space="0" w:color="auto"/>
                <w:left w:val="none" w:sz="0" w:space="0" w:color="auto"/>
                <w:bottom w:val="none" w:sz="0" w:space="0" w:color="auto"/>
                <w:right w:val="none" w:sz="0" w:space="0" w:color="auto"/>
              </w:divBdr>
            </w:div>
            <w:div w:id="744227778">
              <w:marLeft w:val="0"/>
              <w:marRight w:val="0"/>
              <w:marTop w:val="0"/>
              <w:marBottom w:val="0"/>
              <w:divBdr>
                <w:top w:val="none" w:sz="0" w:space="0" w:color="auto"/>
                <w:left w:val="none" w:sz="0" w:space="0" w:color="auto"/>
                <w:bottom w:val="none" w:sz="0" w:space="0" w:color="auto"/>
                <w:right w:val="none" w:sz="0" w:space="0" w:color="auto"/>
              </w:divBdr>
            </w:div>
            <w:div w:id="785999179">
              <w:marLeft w:val="0"/>
              <w:marRight w:val="0"/>
              <w:marTop w:val="0"/>
              <w:marBottom w:val="0"/>
              <w:divBdr>
                <w:top w:val="none" w:sz="0" w:space="0" w:color="auto"/>
                <w:left w:val="none" w:sz="0" w:space="0" w:color="auto"/>
                <w:bottom w:val="none" w:sz="0" w:space="0" w:color="auto"/>
                <w:right w:val="none" w:sz="0" w:space="0" w:color="auto"/>
              </w:divBdr>
            </w:div>
            <w:div w:id="1169950785">
              <w:marLeft w:val="0"/>
              <w:marRight w:val="0"/>
              <w:marTop w:val="0"/>
              <w:marBottom w:val="0"/>
              <w:divBdr>
                <w:top w:val="none" w:sz="0" w:space="0" w:color="auto"/>
                <w:left w:val="none" w:sz="0" w:space="0" w:color="auto"/>
                <w:bottom w:val="none" w:sz="0" w:space="0" w:color="auto"/>
                <w:right w:val="none" w:sz="0" w:space="0" w:color="auto"/>
              </w:divBdr>
            </w:div>
            <w:div w:id="1789087157">
              <w:marLeft w:val="0"/>
              <w:marRight w:val="0"/>
              <w:marTop w:val="0"/>
              <w:marBottom w:val="0"/>
              <w:divBdr>
                <w:top w:val="none" w:sz="0" w:space="0" w:color="auto"/>
                <w:left w:val="none" w:sz="0" w:space="0" w:color="auto"/>
                <w:bottom w:val="none" w:sz="0" w:space="0" w:color="auto"/>
                <w:right w:val="none" w:sz="0" w:space="0" w:color="auto"/>
              </w:divBdr>
            </w:div>
          </w:divsChild>
        </w:div>
        <w:div w:id="2107266343">
          <w:marLeft w:val="0"/>
          <w:marRight w:val="0"/>
          <w:marTop w:val="0"/>
          <w:marBottom w:val="0"/>
          <w:divBdr>
            <w:top w:val="none" w:sz="0" w:space="0" w:color="auto"/>
            <w:left w:val="none" w:sz="0" w:space="0" w:color="auto"/>
            <w:bottom w:val="none" w:sz="0" w:space="0" w:color="auto"/>
            <w:right w:val="none" w:sz="0" w:space="0" w:color="auto"/>
          </w:divBdr>
          <w:divsChild>
            <w:div w:id="286010083">
              <w:marLeft w:val="0"/>
              <w:marRight w:val="0"/>
              <w:marTop w:val="0"/>
              <w:marBottom w:val="0"/>
              <w:divBdr>
                <w:top w:val="none" w:sz="0" w:space="0" w:color="auto"/>
                <w:left w:val="none" w:sz="0" w:space="0" w:color="auto"/>
                <w:bottom w:val="none" w:sz="0" w:space="0" w:color="auto"/>
                <w:right w:val="none" w:sz="0" w:space="0" w:color="auto"/>
              </w:divBdr>
            </w:div>
            <w:div w:id="843201932">
              <w:marLeft w:val="0"/>
              <w:marRight w:val="0"/>
              <w:marTop w:val="0"/>
              <w:marBottom w:val="0"/>
              <w:divBdr>
                <w:top w:val="none" w:sz="0" w:space="0" w:color="auto"/>
                <w:left w:val="none" w:sz="0" w:space="0" w:color="auto"/>
                <w:bottom w:val="none" w:sz="0" w:space="0" w:color="auto"/>
                <w:right w:val="none" w:sz="0" w:space="0" w:color="auto"/>
              </w:divBdr>
            </w:div>
            <w:div w:id="1530528307">
              <w:marLeft w:val="0"/>
              <w:marRight w:val="0"/>
              <w:marTop w:val="0"/>
              <w:marBottom w:val="0"/>
              <w:divBdr>
                <w:top w:val="none" w:sz="0" w:space="0" w:color="auto"/>
                <w:left w:val="none" w:sz="0" w:space="0" w:color="auto"/>
                <w:bottom w:val="none" w:sz="0" w:space="0" w:color="auto"/>
                <w:right w:val="none" w:sz="0" w:space="0" w:color="auto"/>
              </w:divBdr>
            </w:div>
            <w:div w:id="1791171321">
              <w:marLeft w:val="0"/>
              <w:marRight w:val="0"/>
              <w:marTop w:val="0"/>
              <w:marBottom w:val="0"/>
              <w:divBdr>
                <w:top w:val="none" w:sz="0" w:space="0" w:color="auto"/>
                <w:left w:val="none" w:sz="0" w:space="0" w:color="auto"/>
                <w:bottom w:val="none" w:sz="0" w:space="0" w:color="auto"/>
                <w:right w:val="none" w:sz="0" w:space="0" w:color="auto"/>
              </w:divBdr>
            </w:div>
            <w:div w:id="193169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8321">
      <w:bodyDiv w:val="1"/>
      <w:marLeft w:val="0"/>
      <w:marRight w:val="0"/>
      <w:marTop w:val="0"/>
      <w:marBottom w:val="0"/>
      <w:divBdr>
        <w:top w:val="none" w:sz="0" w:space="0" w:color="auto"/>
        <w:left w:val="none" w:sz="0" w:space="0" w:color="auto"/>
        <w:bottom w:val="none" w:sz="0" w:space="0" w:color="auto"/>
        <w:right w:val="none" w:sz="0" w:space="0" w:color="auto"/>
      </w:divBdr>
    </w:div>
    <w:div w:id="1235553824">
      <w:bodyDiv w:val="1"/>
      <w:marLeft w:val="0"/>
      <w:marRight w:val="0"/>
      <w:marTop w:val="0"/>
      <w:marBottom w:val="0"/>
      <w:divBdr>
        <w:top w:val="none" w:sz="0" w:space="0" w:color="auto"/>
        <w:left w:val="none" w:sz="0" w:space="0" w:color="auto"/>
        <w:bottom w:val="none" w:sz="0" w:space="0" w:color="auto"/>
        <w:right w:val="none" w:sz="0" w:space="0" w:color="auto"/>
      </w:divBdr>
    </w:div>
    <w:div w:id="1238980518">
      <w:bodyDiv w:val="1"/>
      <w:marLeft w:val="0"/>
      <w:marRight w:val="0"/>
      <w:marTop w:val="0"/>
      <w:marBottom w:val="0"/>
      <w:divBdr>
        <w:top w:val="none" w:sz="0" w:space="0" w:color="auto"/>
        <w:left w:val="none" w:sz="0" w:space="0" w:color="auto"/>
        <w:bottom w:val="none" w:sz="0" w:space="0" w:color="auto"/>
        <w:right w:val="none" w:sz="0" w:space="0" w:color="auto"/>
      </w:divBdr>
    </w:div>
    <w:div w:id="1282103545">
      <w:bodyDiv w:val="1"/>
      <w:marLeft w:val="0"/>
      <w:marRight w:val="0"/>
      <w:marTop w:val="0"/>
      <w:marBottom w:val="0"/>
      <w:divBdr>
        <w:top w:val="none" w:sz="0" w:space="0" w:color="auto"/>
        <w:left w:val="none" w:sz="0" w:space="0" w:color="auto"/>
        <w:bottom w:val="none" w:sz="0" w:space="0" w:color="auto"/>
        <w:right w:val="none" w:sz="0" w:space="0" w:color="auto"/>
      </w:divBdr>
    </w:div>
    <w:div w:id="1335957276">
      <w:bodyDiv w:val="1"/>
      <w:marLeft w:val="0"/>
      <w:marRight w:val="0"/>
      <w:marTop w:val="0"/>
      <w:marBottom w:val="0"/>
      <w:divBdr>
        <w:top w:val="none" w:sz="0" w:space="0" w:color="auto"/>
        <w:left w:val="none" w:sz="0" w:space="0" w:color="auto"/>
        <w:bottom w:val="none" w:sz="0" w:space="0" w:color="auto"/>
        <w:right w:val="none" w:sz="0" w:space="0" w:color="auto"/>
      </w:divBdr>
    </w:div>
    <w:div w:id="1354071884">
      <w:bodyDiv w:val="1"/>
      <w:marLeft w:val="0"/>
      <w:marRight w:val="0"/>
      <w:marTop w:val="0"/>
      <w:marBottom w:val="0"/>
      <w:divBdr>
        <w:top w:val="none" w:sz="0" w:space="0" w:color="auto"/>
        <w:left w:val="none" w:sz="0" w:space="0" w:color="auto"/>
        <w:bottom w:val="none" w:sz="0" w:space="0" w:color="auto"/>
        <w:right w:val="none" w:sz="0" w:space="0" w:color="auto"/>
      </w:divBdr>
    </w:div>
    <w:div w:id="1470628066">
      <w:bodyDiv w:val="1"/>
      <w:marLeft w:val="0"/>
      <w:marRight w:val="0"/>
      <w:marTop w:val="0"/>
      <w:marBottom w:val="0"/>
      <w:divBdr>
        <w:top w:val="none" w:sz="0" w:space="0" w:color="auto"/>
        <w:left w:val="none" w:sz="0" w:space="0" w:color="auto"/>
        <w:bottom w:val="none" w:sz="0" w:space="0" w:color="auto"/>
        <w:right w:val="none" w:sz="0" w:space="0" w:color="auto"/>
      </w:divBdr>
    </w:div>
    <w:div w:id="1486508396">
      <w:bodyDiv w:val="1"/>
      <w:marLeft w:val="0"/>
      <w:marRight w:val="0"/>
      <w:marTop w:val="0"/>
      <w:marBottom w:val="0"/>
      <w:divBdr>
        <w:top w:val="none" w:sz="0" w:space="0" w:color="auto"/>
        <w:left w:val="none" w:sz="0" w:space="0" w:color="auto"/>
        <w:bottom w:val="none" w:sz="0" w:space="0" w:color="auto"/>
        <w:right w:val="none" w:sz="0" w:space="0" w:color="auto"/>
      </w:divBdr>
    </w:div>
    <w:div w:id="1494027286">
      <w:bodyDiv w:val="1"/>
      <w:marLeft w:val="0"/>
      <w:marRight w:val="0"/>
      <w:marTop w:val="0"/>
      <w:marBottom w:val="0"/>
      <w:divBdr>
        <w:top w:val="none" w:sz="0" w:space="0" w:color="auto"/>
        <w:left w:val="none" w:sz="0" w:space="0" w:color="auto"/>
        <w:bottom w:val="none" w:sz="0" w:space="0" w:color="auto"/>
        <w:right w:val="none" w:sz="0" w:space="0" w:color="auto"/>
      </w:divBdr>
    </w:div>
    <w:div w:id="1496453633">
      <w:bodyDiv w:val="1"/>
      <w:marLeft w:val="0"/>
      <w:marRight w:val="0"/>
      <w:marTop w:val="0"/>
      <w:marBottom w:val="0"/>
      <w:divBdr>
        <w:top w:val="none" w:sz="0" w:space="0" w:color="auto"/>
        <w:left w:val="none" w:sz="0" w:space="0" w:color="auto"/>
        <w:bottom w:val="none" w:sz="0" w:space="0" w:color="auto"/>
        <w:right w:val="none" w:sz="0" w:space="0" w:color="auto"/>
      </w:divBdr>
    </w:div>
    <w:div w:id="1525436210">
      <w:bodyDiv w:val="1"/>
      <w:marLeft w:val="0"/>
      <w:marRight w:val="0"/>
      <w:marTop w:val="0"/>
      <w:marBottom w:val="0"/>
      <w:divBdr>
        <w:top w:val="none" w:sz="0" w:space="0" w:color="auto"/>
        <w:left w:val="none" w:sz="0" w:space="0" w:color="auto"/>
        <w:bottom w:val="none" w:sz="0" w:space="0" w:color="auto"/>
        <w:right w:val="none" w:sz="0" w:space="0" w:color="auto"/>
      </w:divBdr>
    </w:div>
    <w:div w:id="1534423275">
      <w:bodyDiv w:val="1"/>
      <w:marLeft w:val="0"/>
      <w:marRight w:val="0"/>
      <w:marTop w:val="0"/>
      <w:marBottom w:val="0"/>
      <w:divBdr>
        <w:top w:val="none" w:sz="0" w:space="0" w:color="auto"/>
        <w:left w:val="none" w:sz="0" w:space="0" w:color="auto"/>
        <w:bottom w:val="none" w:sz="0" w:space="0" w:color="auto"/>
        <w:right w:val="none" w:sz="0" w:space="0" w:color="auto"/>
      </w:divBdr>
    </w:div>
    <w:div w:id="1541088307">
      <w:bodyDiv w:val="1"/>
      <w:marLeft w:val="0"/>
      <w:marRight w:val="0"/>
      <w:marTop w:val="0"/>
      <w:marBottom w:val="0"/>
      <w:divBdr>
        <w:top w:val="none" w:sz="0" w:space="0" w:color="auto"/>
        <w:left w:val="none" w:sz="0" w:space="0" w:color="auto"/>
        <w:bottom w:val="none" w:sz="0" w:space="0" w:color="auto"/>
        <w:right w:val="none" w:sz="0" w:space="0" w:color="auto"/>
      </w:divBdr>
    </w:div>
    <w:div w:id="1548223223">
      <w:bodyDiv w:val="1"/>
      <w:marLeft w:val="0"/>
      <w:marRight w:val="0"/>
      <w:marTop w:val="0"/>
      <w:marBottom w:val="0"/>
      <w:divBdr>
        <w:top w:val="none" w:sz="0" w:space="0" w:color="auto"/>
        <w:left w:val="none" w:sz="0" w:space="0" w:color="auto"/>
        <w:bottom w:val="none" w:sz="0" w:space="0" w:color="auto"/>
        <w:right w:val="none" w:sz="0" w:space="0" w:color="auto"/>
      </w:divBdr>
    </w:div>
    <w:div w:id="1549686776">
      <w:bodyDiv w:val="1"/>
      <w:marLeft w:val="0"/>
      <w:marRight w:val="0"/>
      <w:marTop w:val="0"/>
      <w:marBottom w:val="0"/>
      <w:divBdr>
        <w:top w:val="none" w:sz="0" w:space="0" w:color="auto"/>
        <w:left w:val="none" w:sz="0" w:space="0" w:color="auto"/>
        <w:bottom w:val="none" w:sz="0" w:space="0" w:color="auto"/>
        <w:right w:val="none" w:sz="0" w:space="0" w:color="auto"/>
      </w:divBdr>
    </w:div>
    <w:div w:id="1613319950">
      <w:bodyDiv w:val="1"/>
      <w:marLeft w:val="0"/>
      <w:marRight w:val="0"/>
      <w:marTop w:val="0"/>
      <w:marBottom w:val="0"/>
      <w:divBdr>
        <w:top w:val="none" w:sz="0" w:space="0" w:color="auto"/>
        <w:left w:val="none" w:sz="0" w:space="0" w:color="auto"/>
        <w:bottom w:val="none" w:sz="0" w:space="0" w:color="auto"/>
        <w:right w:val="none" w:sz="0" w:space="0" w:color="auto"/>
      </w:divBdr>
    </w:div>
    <w:div w:id="1616474406">
      <w:bodyDiv w:val="1"/>
      <w:marLeft w:val="0"/>
      <w:marRight w:val="0"/>
      <w:marTop w:val="0"/>
      <w:marBottom w:val="0"/>
      <w:divBdr>
        <w:top w:val="none" w:sz="0" w:space="0" w:color="auto"/>
        <w:left w:val="none" w:sz="0" w:space="0" w:color="auto"/>
        <w:bottom w:val="none" w:sz="0" w:space="0" w:color="auto"/>
        <w:right w:val="none" w:sz="0" w:space="0" w:color="auto"/>
      </w:divBdr>
    </w:div>
    <w:div w:id="1617248256">
      <w:bodyDiv w:val="1"/>
      <w:marLeft w:val="0"/>
      <w:marRight w:val="0"/>
      <w:marTop w:val="0"/>
      <w:marBottom w:val="0"/>
      <w:divBdr>
        <w:top w:val="none" w:sz="0" w:space="0" w:color="auto"/>
        <w:left w:val="none" w:sz="0" w:space="0" w:color="auto"/>
        <w:bottom w:val="none" w:sz="0" w:space="0" w:color="auto"/>
        <w:right w:val="none" w:sz="0" w:space="0" w:color="auto"/>
      </w:divBdr>
    </w:div>
    <w:div w:id="1618875076">
      <w:bodyDiv w:val="1"/>
      <w:marLeft w:val="0"/>
      <w:marRight w:val="0"/>
      <w:marTop w:val="0"/>
      <w:marBottom w:val="0"/>
      <w:divBdr>
        <w:top w:val="none" w:sz="0" w:space="0" w:color="auto"/>
        <w:left w:val="none" w:sz="0" w:space="0" w:color="auto"/>
        <w:bottom w:val="none" w:sz="0" w:space="0" w:color="auto"/>
        <w:right w:val="none" w:sz="0" w:space="0" w:color="auto"/>
      </w:divBdr>
    </w:div>
    <w:div w:id="1623150451">
      <w:bodyDiv w:val="1"/>
      <w:marLeft w:val="0"/>
      <w:marRight w:val="0"/>
      <w:marTop w:val="0"/>
      <w:marBottom w:val="0"/>
      <w:divBdr>
        <w:top w:val="none" w:sz="0" w:space="0" w:color="auto"/>
        <w:left w:val="none" w:sz="0" w:space="0" w:color="auto"/>
        <w:bottom w:val="none" w:sz="0" w:space="0" w:color="auto"/>
        <w:right w:val="none" w:sz="0" w:space="0" w:color="auto"/>
      </w:divBdr>
    </w:div>
    <w:div w:id="1628463771">
      <w:bodyDiv w:val="1"/>
      <w:marLeft w:val="0"/>
      <w:marRight w:val="0"/>
      <w:marTop w:val="0"/>
      <w:marBottom w:val="0"/>
      <w:divBdr>
        <w:top w:val="none" w:sz="0" w:space="0" w:color="auto"/>
        <w:left w:val="none" w:sz="0" w:space="0" w:color="auto"/>
        <w:bottom w:val="none" w:sz="0" w:space="0" w:color="auto"/>
        <w:right w:val="none" w:sz="0" w:space="0" w:color="auto"/>
      </w:divBdr>
    </w:div>
    <w:div w:id="1648049403">
      <w:bodyDiv w:val="1"/>
      <w:marLeft w:val="0"/>
      <w:marRight w:val="0"/>
      <w:marTop w:val="0"/>
      <w:marBottom w:val="0"/>
      <w:divBdr>
        <w:top w:val="none" w:sz="0" w:space="0" w:color="auto"/>
        <w:left w:val="none" w:sz="0" w:space="0" w:color="auto"/>
        <w:bottom w:val="none" w:sz="0" w:space="0" w:color="auto"/>
        <w:right w:val="none" w:sz="0" w:space="0" w:color="auto"/>
      </w:divBdr>
    </w:div>
    <w:div w:id="1677221190">
      <w:bodyDiv w:val="1"/>
      <w:marLeft w:val="0"/>
      <w:marRight w:val="0"/>
      <w:marTop w:val="0"/>
      <w:marBottom w:val="0"/>
      <w:divBdr>
        <w:top w:val="none" w:sz="0" w:space="0" w:color="auto"/>
        <w:left w:val="none" w:sz="0" w:space="0" w:color="auto"/>
        <w:bottom w:val="none" w:sz="0" w:space="0" w:color="auto"/>
        <w:right w:val="none" w:sz="0" w:space="0" w:color="auto"/>
      </w:divBdr>
    </w:div>
    <w:div w:id="1706558667">
      <w:bodyDiv w:val="1"/>
      <w:marLeft w:val="0"/>
      <w:marRight w:val="0"/>
      <w:marTop w:val="0"/>
      <w:marBottom w:val="0"/>
      <w:divBdr>
        <w:top w:val="none" w:sz="0" w:space="0" w:color="auto"/>
        <w:left w:val="none" w:sz="0" w:space="0" w:color="auto"/>
        <w:bottom w:val="none" w:sz="0" w:space="0" w:color="auto"/>
        <w:right w:val="none" w:sz="0" w:space="0" w:color="auto"/>
      </w:divBdr>
    </w:div>
    <w:div w:id="1831797593">
      <w:bodyDiv w:val="1"/>
      <w:marLeft w:val="0"/>
      <w:marRight w:val="0"/>
      <w:marTop w:val="0"/>
      <w:marBottom w:val="0"/>
      <w:divBdr>
        <w:top w:val="none" w:sz="0" w:space="0" w:color="auto"/>
        <w:left w:val="none" w:sz="0" w:space="0" w:color="auto"/>
        <w:bottom w:val="none" w:sz="0" w:space="0" w:color="auto"/>
        <w:right w:val="none" w:sz="0" w:space="0" w:color="auto"/>
      </w:divBdr>
    </w:div>
    <w:div w:id="1832333901">
      <w:bodyDiv w:val="1"/>
      <w:marLeft w:val="0"/>
      <w:marRight w:val="0"/>
      <w:marTop w:val="0"/>
      <w:marBottom w:val="0"/>
      <w:divBdr>
        <w:top w:val="none" w:sz="0" w:space="0" w:color="auto"/>
        <w:left w:val="none" w:sz="0" w:space="0" w:color="auto"/>
        <w:bottom w:val="none" w:sz="0" w:space="0" w:color="auto"/>
        <w:right w:val="none" w:sz="0" w:space="0" w:color="auto"/>
      </w:divBdr>
    </w:div>
    <w:div w:id="1874076450">
      <w:bodyDiv w:val="1"/>
      <w:marLeft w:val="0"/>
      <w:marRight w:val="0"/>
      <w:marTop w:val="0"/>
      <w:marBottom w:val="0"/>
      <w:divBdr>
        <w:top w:val="none" w:sz="0" w:space="0" w:color="auto"/>
        <w:left w:val="none" w:sz="0" w:space="0" w:color="auto"/>
        <w:bottom w:val="none" w:sz="0" w:space="0" w:color="auto"/>
        <w:right w:val="none" w:sz="0" w:space="0" w:color="auto"/>
      </w:divBdr>
    </w:div>
    <w:div w:id="1910461996">
      <w:bodyDiv w:val="1"/>
      <w:marLeft w:val="0"/>
      <w:marRight w:val="0"/>
      <w:marTop w:val="0"/>
      <w:marBottom w:val="0"/>
      <w:divBdr>
        <w:top w:val="none" w:sz="0" w:space="0" w:color="auto"/>
        <w:left w:val="none" w:sz="0" w:space="0" w:color="auto"/>
        <w:bottom w:val="none" w:sz="0" w:space="0" w:color="auto"/>
        <w:right w:val="none" w:sz="0" w:space="0" w:color="auto"/>
      </w:divBdr>
    </w:div>
    <w:div w:id="1915967623">
      <w:bodyDiv w:val="1"/>
      <w:marLeft w:val="0"/>
      <w:marRight w:val="0"/>
      <w:marTop w:val="0"/>
      <w:marBottom w:val="0"/>
      <w:divBdr>
        <w:top w:val="none" w:sz="0" w:space="0" w:color="auto"/>
        <w:left w:val="none" w:sz="0" w:space="0" w:color="auto"/>
        <w:bottom w:val="none" w:sz="0" w:space="0" w:color="auto"/>
        <w:right w:val="none" w:sz="0" w:space="0" w:color="auto"/>
      </w:divBdr>
    </w:div>
    <w:div w:id="1940290380">
      <w:bodyDiv w:val="1"/>
      <w:marLeft w:val="0"/>
      <w:marRight w:val="0"/>
      <w:marTop w:val="0"/>
      <w:marBottom w:val="0"/>
      <w:divBdr>
        <w:top w:val="none" w:sz="0" w:space="0" w:color="auto"/>
        <w:left w:val="none" w:sz="0" w:space="0" w:color="auto"/>
        <w:bottom w:val="none" w:sz="0" w:space="0" w:color="auto"/>
        <w:right w:val="none" w:sz="0" w:space="0" w:color="auto"/>
      </w:divBdr>
    </w:div>
    <w:div w:id="1969386089">
      <w:bodyDiv w:val="1"/>
      <w:marLeft w:val="0"/>
      <w:marRight w:val="0"/>
      <w:marTop w:val="0"/>
      <w:marBottom w:val="0"/>
      <w:divBdr>
        <w:top w:val="none" w:sz="0" w:space="0" w:color="auto"/>
        <w:left w:val="none" w:sz="0" w:space="0" w:color="auto"/>
        <w:bottom w:val="none" w:sz="0" w:space="0" w:color="auto"/>
        <w:right w:val="none" w:sz="0" w:space="0" w:color="auto"/>
      </w:divBdr>
    </w:div>
    <w:div w:id="1980039242">
      <w:bodyDiv w:val="1"/>
      <w:marLeft w:val="0"/>
      <w:marRight w:val="0"/>
      <w:marTop w:val="0"/>
      <w:marBottom w:val="0"/>
      <w:divBdr>
        <w:top w:val="none" w:sz="0" w:space="0" w:color="auto"/>
        <w:left w:val="none" w:sz="0" w:space="0" w:color="auto"/>
        <w:bottom w:val="none" w:sz="0" w:space="0" w:color="auto"/>
        <w:right w:val="none" w:sz="0" w:space="0" w:color="auto"/>
      </w:divBdr>
    </w:div>
    <w:div w:id="2000688642">
      <w:bodyDiv w:val="1"/>
      <w:marLeft w:val="0"/>
      <w:marRight w:val="0"/>
      <w:marTop w:val="0"/>
      <w:marBottom w:val="0"/>
      <w:divBdr>
        <w:top w:val="none" w:sz="0" w:space="0" w:color="auto"/>
        <w:left w:val="none" w:sz="0" w:space="0" w:color="auto"/>
        <w:bottom w:val="none" w:sz="0" w:space="0" w:color="auto"/>
        <w:right w:val="none" w:sz="0" w:space="0" w:color="auto"/>
      </w:divBdr>
    </w:div>
    <w:div w:id="2033416126">
      <w:bodyDiv w:val="1"/>
      <w:marLeft w:val="0"/>
      <w:marRight w:val="0"/>
      <w:marTop w:val="0"/>
      <w:marBottom w:val="0"/>
      <w:divBdr>
        <w:top w:val="none" w:sz="0" w:space="0" w:color="auto"/>
        <w:left w:val="none" w:sz="0" w:space="0" w:color="auto"/>
        <w:bottom w:val="none" w:sz="0" w:space="0" w:color="auto"/>
        <w:right w:val="none" w:sz="0" w:space="0" w:color="auto"/>
      </w:divBdr>
    </w:div>
    <w:div w:id="2039349549">
      <w:bodyDiv w:val="1"/>
      <w:marLeft w:val="0"/>
      <w:marRight w:val="0"/>
      <w:marTop w:val="0"/>
      <w:marBottom w:val="0"/>
      <w:divBdr>
        <w:top w:val="none" w:sz="0" w:space="0" w:color="auto"/>
        <w:left w:val="none" w:sz="0" w:space="0" w:color="auto"/>
        <w:bottom w:val="none" w:sz="0" w:space="0" w:color="auto"/>
        <w:right w:val="none" w:sz="0" w:space="0" w:color="auto"/>
      </w:divBdr>
    </w:div>
    <w:div w:id="2040818589">
      <w:bodyDiv w:val="1"/>
      <w:marLeft w:val="0"/>
      <w:marRight w:val="0"/>
      <w:marTop w:val="0"/>
      <w:marBottom w:val="0"/>
      <w:divBdr>
        <w:top w:val="none" w:sz="0" w:space="0" w:color="auto"/>
        <w:left w:val="none" w:sz="0" w:space="0" w:color="auto"/>
        <w:bottom w:val="none" w:sz="0" w:space="0" w:color="auto"/>
        <w:right w:val="none" w:sz="0" w:space="0" w:color="auto"/>
      </w:divBdr>
    </w:div>
    <w:div w:id="2074305033">
      <w:bodyDiv w:val="1"/>
      <w:marLeft w:val="0"/>
      <w:marRight w:val="0"/>
      <w:marTop w:val="0"/>
      <w:marBottom w:val="0"/>
      <w:divBdr>
        <w:top w:val="none" w:sz="0" w:space="0" w:color="auto"/>
        <w:left w:val="none" w:sz="0" w:space="0" w:color="auto"/>
        <w:bottom w:val="none" w:sz="0" w:space="0" w:color="auto"/>
        <w:right w:val="none" w:sz="0" w:space="0" w:color="auto"/>
      </w:divBdr>
    </w:div>
    <w:div w:id="2086800953">
      <w:bodyDiv w:val="1"/>
      <w:marLeft w:val="0"/>
      <w:marRight w:val="0"/>
      <w:marTop w:val="0"/>
      <w:marBottom w:val="0"/>
      <w:divBdr>
        <w:top w:val="none" w:sz="0" w:space="0" w:color="auto"/>
        <w:left w:val="none" w:sz="0" w:space="0" w:color="auto"/>
        <w:bottom w:val="none" w:sz="0" w:space="0" w:color="auto"/>
        <w:right w:val="none" w:sz="0" w:space="0" w:color="auto"/>
      </w:divBdr>
    </w:div>
    <w:div w:id="209022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inance@earlsmead.harrow.sch.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inance@rooksheath.harrow.sch.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e701effd-2b37-459b-bcc8-c52484c32432" xsi:nil="true"/>
    <lcf76f155ced4ddcb4097134ff3c332f xmlns="48e3c9e7-9ba1-478d-9607-1f22841130b0">
      <Terms xmlns="http://schemas.microsoft.com/office/infopath/2007/PartnerControls"/>
    </lcf76f155ced4ddcb4097134ff3c332f>
    <SharedWithUsers xmlns="e701effd-2b37-459b-bcc8-c52484c32432">
      <UserInfo>
        <DisplayName/>
        <AccountId xsi:nil="true"/>
        <AccountType/>
      </UserInfo>
    </SharedWithUsers>
    <h4e788fcdae1409f8a0bdf93386ff473 xmlns="e701effd-2b37-459b-bcc8-c52484c32432">
      <Terms xmlns="http://schemas.microsoft.com/office/infopath/2007/PartnerControls"/>
    </h4e788fcdae1409f8a0bdf93386ff473>
    <PersonalIdentificationData xmlns="e701effd-2b37-459b-bcc8-c52484c324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00E812DE9BAF4090C37DD3489265D4" ma:contentTypeVersion="20" ma:contentTypeDescription="Create a new document." ma:contentTypeScope="" ma:versionID="94c7eab6a3d9d11080ffb5c3bdccfa8e">
  <xsd:schema xmlns:xsd="http://www.w3.org/2001/XMLSchema" xmlns:xs="http://www.w3.org/2001/XMLSchema" xmlns:p="http://schemas.microsoft.com/office/2006/metadata/properties" xmlns:ns2="e701effd-2b37-459b-bcc8-c52484c32432" xmlns:ns3="48e3c9e7-9ba1-478d-9607-1f22841130b0" targetNamespace="http://schemas.microsoft.com/office/2006/metadata/properties" ma:root="true" ma:fieldsID="0f6559e6be30a830a380cb6003787f38" ns2:_="" ns3:_="">
    <xsd:import namespace="e701effd-2b37-459b-bcc8-c52484c32432"/>
    <xsd:import namespace="48e3c9e7-9ba1-478d-9607-1f22841130b0"/>
    <xsd:element name="properties">
      <xsd:complexType>
        <xsd:sequence>
          <xsd:element name="documentManagement">
            <xsd:complexType>
              <xsd:all>
                <xsd:element ref="ns2:h4e788fcdae1409f8a0bdf93386ff473" minOccurs="0"/>
                <xsd:element ref="ns2:TaxCatchAll" minOccurs="0"/>
                <xsd:element ref="ns2:PersonalIdentificationData"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lcf76f155ced4ddcb4097134ff3c332f"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01effd-2b37-459b-bcc8-c52484c32432" elementFormDefault="qualified">
    <xsd:import namespace="http://schemas.microsoft.com/office/2006/documentManagement/types"/>
    <xsd:import namespace="http://schemas.microsoft.com/office/infopath/2007/PartnerControls"/>
    <xsd:element name="h4e788fcdae1409f8a0bdf93386ff473" ma:index="9" nillable="true" ma:taxonomy="true" ma:internalName="h4e788fcdae1409f8a0bdf93386ff473" ma:taxonomyFieldName="Staff_x0020_Category" ma:displayName="Staff Category" ma:default="" ma:fieldId="{14e788fc-dae1-409f-8a0b-df93386ff473}" ma:sspId="c022160d-8cc3-41fd-88f4-0e6a59a1a79f" ma:termSetId="807a9696-6be9-44a0-8d0e-ea88cb62585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909e2b9-e904-4b70-9217-b85c5ffde844}" ma:internalName="TaxCatchAll" ma:showField="CatchAllData" ma:web="e701effd-2b37-459b-bcc8-c52484c32432">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e3c9e7-9ba1-478d-9607-1f22841130b0"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c022160d-8cc3-41fd-88f4-0e6a59a1a79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A6C5FE-AB3B-4069-B1DE-69219A2F3AF5}">
  <ds:schemaRefs>
    <ds:schemaRef ds:uri="http://schemas.openxmlformats.org/officeDocument/2006/bibliography"/>
  </ds:schemaRefs>
</ds:datastoreItem>
</file>

<file path=customXml/itemProps2.xml><?xml version="1.0" encoding="utf-8"?>
<ds:datastoreItem xmlns:ds="http://schemas.openxmlformats.org/officeDocument/2006/customXml" ds:itemID="{E83143F6-1022-4391-9CDC-D3069F4ED18C}">
  <ds:schemaRefs>
    <ds:schemaRef ds:uri="http://schemas.openxmlformats.org/package/2006/metadata/core-properties"/>
    <ds:schemaRef ds:uri="http://schemas.microsoft.com/office/2006/metadata/properties"/>
    <ds:schemaRef ds:uri="http://purl.org/dc/dcmitype/"/>
    <ds:schemaRef ds:uri="http://purl.org/dc/elements/1.1/"/>
    <ds:schemaRef ds:uri="e701effd-2b37-459b-bcc8-c52484c32432"/>
    <ds:schemaRef ds:uri="http://schemas.microsoft.com/office/2006/documentManagement/types"/>
    <ds:schemaRef ds:uri="http://www.w3.org/XML/1998/namespace"/>
    <ds:schemaRef ds:uri="http://schemas.microsoft.com/office/infopath/2007/PartnerControls"/>
    <ds:schemaRef ds:uri="48e3c9e7-9ba1-478d-9607-1f22841130b0"/>
    <ds:schemaRef ds:uri="http://purl.org/dc/terms/"/>
  </ds:schemaRefs>
</ds:datastoreItem>
</file>

<file path=customXml/itemProps3.xml><?xml version="1.0" encoding="utf-8"?>
<ds:datastoreItem xmlns:ds="http://schemas.openxmlformats.org/officeDocument/2006/customXml" ds:itemID="{2F938081-F7D5-4172-99FD-E2C58155F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01effd-2b37-459b-bcc8-c52484c32432"/>
    <ds:schemaRef ds:uri="48e3c9e7-9ba1-478d-9607-1f22841130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99166C-9031-445A-932A-FF8914EFF2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3542</Words>
  <Characters>20190</Characters>
  <Application>Microsoft Office Word</Application>
  <DocSecurity>0</DocSecurity>
  <Lines>168</Lines>
  <Paragraphs>47</Paragraphs>
  <ScaleCrop>false</ScaleCrop>
  <Company>Park High School</Company>
  <LinksUpToDate>false</LinksUpToDate>
  <CharactersWithSpaces>23685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Lumley, Emlyn</dc:creator>
  <cp:keywords/>
  <cp:lastModifiedBy>M. Patel</cp:lastModifiedBy>
  <cp:revision>2</cp:revision>
  <cp:lastPrinted>2023-11-24T11:54:00Z</cp:lastPrinted>
  <dcterms:created xsi:type="dcterms:W3CDTF">2024-04-02T15:12:00Z</dcterms:created>
  <dcterms:modified xsi:type="dcterms:W3CDTF">2024-04-02T15:12:00Z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0x0101005100E812DE9BAF4090C37DD3489265D4</vt:lpwstr>
  </property>
  <property fmtid="{D5CDD505-2E9C-101B-9397-08002B2CF9AE}" pid="3" name="MediaServiceImageTags">
    <vt:lpwstr/>
  </property>
  <property fmtid="{D5CDD505-2E9C-101B-9397-08002B2CF9AE}" pid="4" name="Staff Category">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